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0352" w14:textId="77777777" w:rsidR="00A009DB" w:rsidRDefault="00A009DB" w:rsidP="00A009DB">
      <w:pPr>
        <w:spacing w:before="68"/>
        <w:ind w:left="2131" w:right="2836"/>
        <w:jc w:val="center"/>
        <w:rPr>
          <w:b/>
          <w:sz w:val="18"/>
        </w:rPr>
      </w:pPr>
      <w:r>
        <w:rPr>
          <w:b/>
          <w:sz w:val="18"/>
        </w:rPr>
        <w:t>LEMBAR</w:t>
      </w:r>
    </w:p>
    <w:p w14:paraId="2D2F2354" w14:textId="77777777" w:rsidR="00A009DB" w:rsidRDefault="00A009DB" w:rsidP="00A009DB">
      <w:pPr>
        <w:spacing w:before="1" w:line="207" w:lineRule="exact"/>
        <w:ind w:left="2132" w:right="2836"/>
        <w:jc w:val="center"/>
        <w:rPr>
          <w:b/>
          <w:i/>
          <w:sz w:val="18"/>
        </w:rPr>
      </w:pPr>
      <w:r>
        <w:rPr>
          <w:b/>
          <w:sz w:val="18"/>
        </w:rPr>
        <w:t xml:space="preserve">HASIL PENILAIAN SEJAWAT SEBIDANG ATAU </w:t>
      </w:r>
      <w:r>
        <w:rPr>
          <w:b/>
          <w:i/>
          <w:sz w:val="18"/>
        </w:rPr>
        <w:t>PEER REVIEW</w:t>
      </w:r>
    </w:p>
    <w:p w14:paraId="046B0C62" w14:textId="77777777" w:rsidR="00A009DB" w:rsidRDefault="00A009DB" w:rsidP="00A009DB">
      <w:pPr>
        <w:spacing w:line="207" w:lineRule="exact"/>
        <w:ind w:left="2132" w:right="2834"/>
        <w:jc w:val="center"/>
        <w:rPr>
          <w:b/>
          <w:sz w:val="18"/>
        </w:rPr>
      </w:pPr>
      <w:r>
        <w:rPr>
          <w:b/>
          <w:sz w:val="18"/>
        </w:rPr>
        <w:t>KARYA ILMIAH : JURNAL IMIAH</w:t>
      </w:r>
    </w:p>
    <w:p w14:paraId="19C6CE4A" w14:textId="77777777" w:rsidR="00A009DB" w:rsidRDefault="00A009DB" w:rsidP="00A009DB">
      <w:pPr>
        <w:pStyle w:val="BodyText"/>
        <w:rPr>
          <w:b/>
          <w:sz w:val="20"/>
        </w:rPr>
      </w:pPr>
    </w:p>
    <w:p w14:paraId="7AE4B9AE" w14:textId="77777777" w:rsidR="00A009DB" w:rsidRDefault="00A009DB" w:rsidP="00A009DB">
      <w:pPr>
        <w:pStyle w:val="BodyText"/>
        <w:spacing w:before="8"/>
        <w:rPr>
          <w:b/>
          <w:sz w:val="15"/>
        </w:rPr>
      </w:pPr>
    </w:p>
    <w:p w14:paraId="0F7D2F90" w14:textId="3A353BD7" w:rsidR="00316BA2" w:rsidRPr="008E1695" w:rsidRDefault="00A009DB" w:rsidP="008E1695">
      <w:pPr>
        <w:adjustRightInd w:val="0"/>
        <w:rPr>
          <w:rFonts w:asciiTheme="majorBidi" w:hAnsiTheme="majorBidi" w:cstheme="majorBidi"/>
          <w:sz w:val="18"/>
          <w:szCs w:val="18"/>
        </w:rPr>
      </w:pPr>
      <w:r>
        <w:rPr>
          <w:sz w:val="18"/>
        </w:rPr>
        <w:t>Judul</w:t>
      </w:r>
      <w:r>
        <w:rPr>
          <w:spacing w:val="-4"/>
          <w:sz w:val="18"/>
        </w:rPr>
        <w:t xml:space="preserve"> </w:t>
      </w:r>
      <w:r>
        <w:rPr>
          <w:sz w:val="18"/>
        </w:rPr>
        <w:t>Artikel</w:t>
      </w:r>
      <w:r>
        <w:rPr>
          <w:spacing w:val="-1"/>
          <w:sz w:val="18"/>
        </w:rPr>
        <w:t xml:space="preserve"> </w:t>
      </w:r>
      <w:r>
        <w:rPr>
          <w:sz w:val="18"/>
        </w:rPr>
        <w:t>Ilmiah</w:t>
      </w:r>
      <w:r>
        <w:rPr>
          <w:sz w:val="18"/>
        </w:rPr>
        <w:tab/>
      </w:r>
      <w:r w:rsidR="00806915">
        <w:rPr>
          <w:sz w:val="18"/>
        </w:rPr>
        <w:t xml:space="preserve">    </w:t>
      </w:r>
      <w:r>
        <w:rPr>
          <w:sz w:val="18"/>
        </w:rPr>
        <w:t>:</w:t>
      </w:r>
      <w:r w:rsidRPr="00ED5862">
        <w:rPr>
          <w:sz w:val="24"/>
          <w:szCs w:val="24"/>
        </w:rPr>
        <w:t xml:space="preserve"> </w:t>
      </w:r>
      <w:r w:rsidR="008E1695">
        <w:rPr>
          <w:rFonts w:asciiTheme="majorBidi" w:hAnsiTheme="majorBidi" w:cstheme="majorBidi"/>
          <w:i/>
          <w:iCs/>
          <w:sz w:val="18"/>
          <w:szCs w:val="18"/>
        </w:rPr>
        <w:t>Muzakki</w:t>
      </w:r>
      <w:r w:rsidR="008E1695">
        <w:rPr>
          <w:rFonts w:asciiTheme="majorBidi" w:hAnsiTheme="majorBidi" w:cstheme="majorBidi"/>
          <w:sz w:val="18"/>
          <w:szCs w:val="18"/>
        </w:rPr>
        <w:t xml:space="preserve">’s adoption of mobile service: Integrating the roles of technology acceptance model (TAM), </w:t>
      </w:r>
    </w:p>
    <w:p w14:paraId="44ED99F9" w14:textId="3E7B4404" w:rsidR="005B4EC8" w:rsidRDefault="00316BA2" w:rsidP="00940077">
      <w:pPr>
        <w:adjustRightInd w:val="0"/>
        <w:ind w:left="2160"/>
        <w:rPr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</w:t>
      </w:r>
      <w:r w:rsidR="00940077">
        <w:rPr>
          <w:rFonts w:asciiTheme="majorBidi" w:hAnsiTheme="majorBidi" w:cstheme="majorBidi"/>
          <w:sz w:val="18"/>
          <w:szCs w:val="18"/>
        </w:rPr>
        <w:t>perceived trust, and religiosity</w:t>
      </w:r>
    </w:p>
    <w:p w14:paraId="308221EF" w14:textId="592D6E23" w:rsidR="00A009DB" w:rsidRPr="00316BA2" w:rsidRDefault="00A009DB" w:rsidP="0016223D">
      <w:pPr>
        <w:adjustRightInd w:val="0"/>
        <w:rPr>
          <w:sz w:val="18"/>
          <w:lang w:val="en-ID"/>
        </w:rPr>
      </w:pPr>
      <w:r>
        <w:rPr>
          <w:sz w:val="18"/>
        </w:rPr>
        <w:t>Jumlah</w:t>
      </w:r>
      <w:r>
        <w:rPr>
          <w:spacing w:val="-1"/>
          <w:sz w:val="18"/>
        </w:rPr>
        <w:t xml:space="preserve"> </w:t>
      </w:r>
      <w:r>
        <w:rPr>
          <w:sz w:val="18"/>
        </w:rPr>
        <w:t>Penulis</w:t>
      </w:r>
      <w:r>
        <w:rPr>
          <w:sz w:val="18"/>
        </w:rPr>
        <w:tab/>
      </w:r>
      <w:r w:rsidR="0016223D">
        <w:rPr>
          <w:sz w:val="18"/>
        </w:rPr>
        <w:tab/>
        <w:t xml:space="preserve">    </w:t>
      </w:r>
      <w:r>
        <w:rPr>
          <w:sz w:val="18"/>
        </w:rPr>
        <w:t>:</w:t>
      </w:r>
      <w:r w:rsidR="0085409A">
        <w:rPr>
          <w:sz w:val="18"/>
          <w:lang w:val="id-ID"/>
        </w:rPr>
        <w:t xml:space="preserve"> </w:t>
      </w:r>
      <w:r w:rsidR="00316BA2">
        <w:rPr>
          <w:sz w:val="18"/>
          <w:lang w:val="en-ID"/>
        </w:rPr>
        <w:t>1</w:t>
      </w:r>
    </w:p>
    <w:p w14:paraId="0B5C9888" w14:textId="338C312F" w:rsidR="00A009DB" w:rsidRPr="00316BA2" w:rsidRDefault="00A009DB" w:rsidP="00C302AD">
      <w:pPr>
        <w:tabs>
          <w:tab w:val="left" w:pos="2312"/>
        </w:tabs>
        <w:spacing w:line="206" w:lineRule="exact"/>
        <w:rPr>
          <w:sz w:val="18"/>
          <w:lang w:val="en-ID"/>
        </w:rPr>
      </w:pP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r>
        <w:rPr>
          <w:sz w:val="18"/>
        </w:rPr>
        <w:t>Pengusul</w:t>
      </w:r>
      <w:r>
        <w:rPr>
          <w:sz w:val="18"/>
        </w:rPr>
        <w:tab/>
      </w:r>
      <w:r w:rsidR="0016223D">
        <w:rPr>
          <w:sz w:val="18"/>
        </w:rPr>
        <w:t xml:space="preserve"> </w:t>
      </w:r>
      <w:r>
        <w:rPr>
          <w:sz w:val="18"/>
        </w:rPr>
        <w:t>:</w:t>
      </w:r>
      <w:r w:rsidR="0085409A">
        <w:rPr>
          <w:sz w:val="18"/>
          <w:lang w:val="id-ID"/>
        </w:rPr>
        <w:t xml:space="preserve"> </w:t>
      </w:r>
      <w:r w:rsidR="00316BA2">
        <w:rPr>
          <w:sz w:val="18"/>
          <w:lang w:val="en-ID"/>
        </w:rPr>
        <w:t xml:space="preserve">Penulis </w:t>
      </w:r>
      <w:r w:rsidR="00C302AD">
        <w:rPr>
          <w:sz w:val="18"/>
          <w:lang w:val="en-ID"/>
        </w:rPr>
        <w:t>pertama</w:t>
      </w:r>
      <w:r w:rsidR="00316BA2">
        <w:rPr>
          <w:sz w:val="18"/>
          <w:lang w:val="en-ID"/>
        </w:rPr>
        <w:t xml:space="preserve"> dan corresponding author</w:t>
      </w:r>
    </w:p>
    <w:p w14:paraId="7A54508D" w14:textId="40B5DF3F" w:rsidR="00A009DB" w:rsidRPr="00DA7541" w:rsidRDefault="00A009DB" w:rsidP="00025D1F">
      <w:pPr>
        <w:tabs>
          <w:tab w:val="left" w:pos="2312"/>
          <w:tab w:val="left" w:pos="3032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id-ID"/>
        </w:rPr>
      </w:pPr>
      <w:r>
        <w:rPr>
          <w:sz w:val="18"/>
        </w:rPr>
        <w:t>Identitas</w:t>
      </w:r>
      <w:r>
        <w:rPr>
          <w:spacing w:val="-3"/>
          <w:sz w:val="18"/>
        </w:rPr>
        <w:t xml:space="preserve"> </w:t>
      </w:r>
      <w:r>
        <w:rPr>
          <w:sz w:val="18"/>
        </w:rPr>
        <w:t>Jurnal</w:t>
      </w:r>
      <w:r>
        <w:rPr>
          <w:spacing w:val="-1"/>
          <w:sz w:val="18"/>
        </w:rPr>
        <w:t xml:space="preserve"> </w:t>
      </w:r>
      <w:r>
        <w:rPr>
          <w:sz w:val="18"/>
        </w:rPr>
        <w:t>Ilmiah</w:t>
      </w:r>
      <w:r>
        <w:rPr>
          <w:sz w:val="18"/>
        </w:rPr>
        <w:tab/>
      </w:r>
      <w:r w:rsidR="0016223D">
        <w:rPr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</w:r>
      <w:r w:rsidRPr="00DA7541">
        <w:rPr>
          <w:rFonts w:asciiTheme="majorBidi" w:hAnsiTheme="majorBidi" w:cstheme="majorBidi"/>
          <w:sz w:val="18"/>
          <w:szCs w:val="18"/>
        </w:rPr>
        <w:t>a. Nama</w:t>
      </w:r>
      <w:r w:rsidRPr="00DA7541">
        <w:rPr>
          <w:rFonts w:asciiTheme="majorBidi" w:hAnsiTheme="majorBidi" w:cstheme="majorBidi"/>
          <w:spacing w:val="-2"/>
          <w:sz w:val="18"/>
          <w:szCs w:val="18"/>
        </w:rPr>
        <w:t xml:space="preserve"> </w:t>
      </w:r>
      <w:r w:rsidRPr="00DA7541">
        <w:rPr>
          <w:rFonts w:asciiTheme="majorBidi" w:hAnsiTheme="majorBidi" w:cstheme="majorBidi"/>
          <w:sz w:val="18"/>
          <w:szCs w:val="18"/>
        </w:rPr>
        <w:t>Jurnal</w:t>
      </w:r>
      <w:r w:rsidRPr="00DA7541">
        <w:rPr>
          <w:rFonts w:asciiTheme="majorBidi" w:hAnsiTheme="majorBidi" w:cstheme="majorBidi"/>
          <w:sz w:val="18"/>
          <w:szCs w:val="18"/>
        </w:rPr>
        <w:tab/>
      </w:r>
      <w:r w:rsidR="005B4EC8" w:rsidRPr="00DA7541">
        <w:rPr>
          <w:rFonts w:asciiTheme="majorBidi" w:hAnsiTheme="majorBidi" w:cstheme="majorBidi"/>
          <w:sz w:val="18"/>
          <w:szCs w:val="18"/>
        </w:rPr>
        <w:t>:</w:t>
      </w:r>
      <w:r w:rsidR="00316BA2" w:rsidRPr="00DA7541">
        <w:rPr>
          <w:rFonts w:asciiTheme="majorBidi" w:hAnsiTheme="majorBidi" w:cstheme="majorBidi"/>
          <w:sz w:val="18"/>
          <w:szCs w:val="18"/>
        </w:rPr>
        <w:t xml:space="preserve"> </w:t>
      </w:r>
      <w:r w:rsidR="00025D1F">
        <w:rPr>
          <w:rFonts w:asciiTheme="majorBidi" w:hAnsiTheme="majorBidi" w:cstheme="majorBidi"/>
          <w:sz w:val="18"/>
          <w:szCs w:val="18"/>
        </w:rPr>
        <w:t>Journal of Islamic Accounting and Business Research</w:t>
      </w:r>
    </w:p>
    <w:p w14:paraId="0FA32571" w14:textId="7EB4507D" w:rsidR="00A009DB" w:rsidRPr="00DA7541" w:rsidRDefault="00A009DB" w:rsidP="005F2D42">
      <w:pPr>
        <w:pStyle w:val="ListParagraph"/>
        <w:numPr>
          <w:ilvl w:val="0"/>
          <w:numId w:val="2"/>
        </w:numPr>
        <w:tabs>
          <w:tab w:val="left" w:pos="3216"/>
          <w:tab w:val="left" w:pos="4655"/>
        </w:tabs>
        <w:spacing w:before="2" w:line="207" w:lineRule="exact"/>
        <w:rPr>
          <w:rFonts w:asciiTheme="majorBidi" w:hAnsiTheme="majorBidi" w:cstheme="majorBidi"/>
          <w:sz w:val="18"/>
          <w:szCs w:val="18"/>
        </w:rPr>
      </w:pPr>
      <w:r w:rsidRPr="00DA7541">
        <w:rPr>
          <w:rFonts w:asciiTheme="majorBidi" w:hAnsiTheme="majorBidi" w:cstheme="majorBidi"/>
          <w:sz w:val="18"/>
          <w:szCs w:val="18"/>
        </w:rPr>
        <w:t>Nomor</w:t>
      </w:r>
      <w:r w:rsidRPr="00DA7541">
        <w:rPr>
          <w:rFonts w:asciiTheme="majorBidi" w:hAnsiTheme="majorBidi" w:cstheme="majorBidi"/>
          <w:spacing w:val="-2"/>
          <w:sz w:val="18"/>
          <w:szCs w:val="18"/>
        </w:rPr>
        <w:t xml:space="preserve"> </w:t>
      </w:r>
      <w:r w:rsidRPr="00DA7541">
        <w:rPr>
          <w:rFonts w:asciiTheme="majorBidi" w:hAnsiTheme="majorBidi" w:cstheme="majorBidi"/>
          <w:sz w:val="18"/>
          <w:szCs w:val="18"/>
        </w:rPr>
        <w:t>ISSN</w:t>
      </w:r>
      <w:r w:rsidRPr="00DA7541">
        <w:rPr>
          <w:rFonts w:asciiTheme="majorBidi" w:hAnsiTheme="majorBidi" w:cstheme="majorBidi"/>
          <w:sz w:val="18"/>
          <w:szCs w:val="18"/>
        </w:rPr>
        <w:tab/>
        <w:t>:</w:t>
      </w:r>
      <w:r w:rsidR="00025D1F">
        <w:rPr>
          <w:rFonts w:asciiTheme="majorBidi" w:hAnsiTheme="majorBidi" w:cstheme="majorBidi"/>
          <w:sz w:val="18"/>
          <w:szCs w:val="18"/>
        </w:rPr>
        <w:t xml:space="preserve"> </w:t>
      </w:r>
      <w:r w:rsidR="006B63B2">
        <w:rPr>
          <w:rFonts w:asciiTheme="majorBidi" w:hAnsiTheme="majorBidi" w:cstheme="majorBidi"/>
          <w:sz w:val="18"/>
          <w:szCs w:val="18"/>
        </w:rPr>
        <w:t>1759-0817</w:t>
      </w:r>
      <w:r w:rsidRPr="00DA7541">
        <w:rPr>
          <w:rFonts w:asciiTheme="majorBidi" w:hAnsiTheme="majorBidi" w:cstheme="majorBidi"/>
          <w:sz w:val="18"/>
          <w:szCs w:val="18"/>
          <w:lang w:val="id-ID"/>
        </w:rPr>
        <w:t xml:space="preserve"> </w:t>
      </w:r>
    </w:p>
    <w:p w14:paraId="00E0090A" w14:textId="7B96C0C9" w:rsidR="00A009DB" w:rsidRPr="00DA7541" w:rsidRDefault="00A009DB" w:rsidP="00025D1F">
      <w:pPr>
        <w:pStyle w:val="ListParagraph"/>
        <w:numPr>
          <w:ilvl w:val="0"/>
          <w:numId w:val="2"/>
        </w:numPr>
        <w:tabs>
          <w:tab w:val="left" w:pos="3204"/>
        </w:tabs>
        <w:spacing w:line="206" w:lineRule="exact"/>
        <w:rPr>
          <w:rFonts w:asciiTheme="majorBidi" w:hAnsiTheme="majorBidi" w:cstheme="majorBidi"/>
          <w:sz w:val="18"/>
          <w:szCs w:val="18"/>
        </w:rPr>
      </w:pPr>
      <w:r w:rsidRPr="00DA7541">
        <w:rPr>
          <w:rFonts w:asciiTheme="majorBidi" w:hAnsiTheme="majorBidi" w:cstheme="majorBidi"/>
          <w:sz w:val="18"/>
          <w:szCs w:val="18"/>
        </w:rPr>
        <w:t>Vol. No. Bln. Thn</w:t>
      </w:r>
      <w:r w:rsidRPr="00DA7541">
        <w:rPr>
          <w:rFonts w:asciiTheme="majorBidi" w:hAnsiTheme="majorBidi" w:cstheme="majorBidi"/>
          <w:sz w:val="18"/>
          <w:szCs w:val="18"/>
          <w:lang w:val="id-ID"/>
        </w:rPr>
        <w:t xml:space="preserve">  </w:t>
      </w:r>
      <w:r w:rsidRPr="00DA7541">
        <w:rPr>
          <w:rFonts w:asciiTheme="majorBidi" w:hAnsiTheme="majorBidi" w:cstheme="majorBidi"/>
          <w:spacing w:val="2"/>
          <w:sz w:val="18"/>
          <w:szCs w:val="18"/>
        </w:rPr>
        <w:t xml:space="preserve"> </w:t>
      </w:r>
      <w:r w:rsidRPr="00DA7541">
        <w:rPr>
          <w:rFonts w:asciiTheme="majorBidi" w:hAnsiTheme="majorBidi" w:cstheme="majorBidi"/>
          <w:sz w:val="18"/>
          <w:szCs w:val="18"/>
        </w:rPr>
        <w:t>:</w:t>
      </w:r>
      <w:r w:rsidR="00806915" w:rsidRPr="00DA7541">
        <w:rPr>
          <w:rFonts w:asciiTheme="majorBidi" w:hAnsiTheme="majorBidi" w:cstheme="majorBidi"/>
          <w:sz w:val="18"/>
          <w:szCs w:val="18"/>
          <w:lang w:val="id-ID"/>
        </w:rPr>
        <w:t xml:space="preserve"> </w:t>
      </w:r>
      <w:r w:rsidR="00146D25">
        <w:rPr>
          <w:rFonts w:asciiTheme="majorBidi" w:hAnsiTheme="majorBidi" w:cstheme="majorBidi"/>
          <w:sz w:val="18"/>
          <w:szCs w:val="18"/>
          <w:lang w:val="en-ID"/>
        </w:rPr>
        <w:t>0</w:t>
      </w:r>
    </w:p>
    <w:p w14:paraId="2DC785D2" w14:textId="616ED9FA" w:rsidR="00A009DB" w:rsidRPr="00DA7541" w:rsidRDefault="00A009DB" w:rsidP="00025D1F">
      <w:pPr>
        <w:pStyle w:val="ListParagraph"/>
        <w:numPr>
          <w:ilvl w:val="0"/>
          <w:numId w:val="2"/>
        </w:numPr>
        <w:tabs>
          <w:tab w:val="left" w:pos="3213"/>
          <w:tab w:val="left" w:pos="4655"/>
        </w:tabs>
        <w:spacing w:line="206" w:lineRule="exact"/>
        <w:rPr>
          <w:rFonts w:asciiTheme="majorBidi" w:hAnsiTheme="majorBidi" w:cstheme="majorBidi"/>
          <w:sz w:val="18"/>
          <w:szCs w:val="18"/>
        </w:rPr>
      </w:pPr>
      <w:r w:rsidRPr="00DA7541">
        <w:rPr>
          <w:rFonts w:asciiTheme="majorBidi" w:hAnsiTheme="majorBidi" w:cstheme="majorBidi"/>
          <w:sz w:val="18"/>
          <w:szCs w:val="18"/>
        </w:rPr>
        <w:t>Penerbit</w:t>
      </w:r>
      <w:r w:rsidRPr="00DA7541">
        <w:rPr>
          <w:rFonts w:asciiTheme="majorBidi" w:hAnsiTheme="majorBidi" w:cstheme="majorBidi"/>
          <w:sz w:val="18"/>
          <w:szCs w:val="18"/>
        </w:rPr>
        <w:tab/>
        <w:t>:</w:t>
      </w:r>
      <w:r w:rsidRPr="00DA7541">
        <w:rPr>
          <w:rFonts w:asciiTheme="majorBidi" w:hAnsiTheme="majorBidi" w:cstheme="majorBidi"/>
          <w:sz w:val="18"/>
          <w:szCs w:val="18"/>
          <w:lang w:val="id-ID"/>
        </w:rPr>
        <w:t xml:space="preserve"> </w:t>
      </w:r>
      <w:r w:rsidR="00146D25">
        <w:rPr>
          <w:rFonts w:asciiTheme="majorBidi" w:hAnsiTheme="majorBidi" w:cstheme="majorBidi"/>
          <w:sz w:val="18"/>
          <w:szCs w:val="18"/>
          <w:lang w:val="en-ID"/>
        </w:rPr>
        <w:t>Emerald Insight</w:t>
      </w:r>
    </w:p>
    <w:p w14:paraId="3D43055D" w14:textId="3AD6E08E" w:rsidR="00A009DB" w:rsidRPr="00DA7541" w:rsidRDefault="00907026" w:rsidP="00025D1F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3203" w:hanging="172"/>
        <w:rPr>
          <w:rFonts w:asciiTheme="majorBidi" w:hAnsiTheme="majorBidi" w:cstheme="majorBidi"/>
          <w:sz w:val="18"/>
          <w:szCs w:val="18"/>
        </w:rPr>
        <w:sectPr w:rsidR="00A009DB" w:rsidRPr="00DA7541">
          <w:pgSz w:w="11910" w:h="16840"/>
          <w:pgMar w:top="640" w:right="580" w:bottom="280" w:left="980" w:header="720" w:footer="720" w:gutter="0"/>
          <w:cols w:space="720"/>
        </w:sectPr>
      </w:pPr>
      <w:r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705D6" wp14:editId="4C2FC541">
                <wp:simplePos x="0" y="0"/>
                <wp:positionH relativeFrom="column">
                  <wp:posOffset>1987550</wp:posOffset>
                </wp:positionH>
                <wp:positionV relativeFrom="paragraph">
                  <wp:posOffset>120650</wp:posOffset>
                </wp:positionV>
                <wp:extent cx="114300" cy="162560"/>
                <wp:effectExtent l="19050" t="19050" r="1905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625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D0CC2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9.5pt" to="165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641CB" wp14:editId="1713127A">
                <wp:simplePos x="0" y="0"/>
                <wp:positionH relativeFrom="column">
                  <wp:posOffset>1949450</wp:posOffset>
                </wp:positionH>
                <wp:positionV relativeFrom="paragraph">
                  <wp:posOffset>196215</wp:posOffset>
                </wp:positionV>
                <wp:extent cx="47625" cy="86360"/>
                <wp:effectExtent l="19050" t="19050" r="2857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63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94309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15.45pt" to="157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" strokecolor="black [3213]" strokeweight="3pt">
                <v:stroke joinstyle="miter"/>
              </v:line>
            </w:pict>
          </mc:Fallback>
        </mc:AlternateContent>
      </w:r>
      <w:r w:rsidR="00A009DB" w:rsidRPr="00DA7541">
        <w:rPr>
          <w:rFonts w:asciiTheme="majorBidi" w:hAnsiTheme="majorBidi" w:cstheme="majorBidi"/>
          <w:sz w:val="18"/>
          <w:szCs w:val="18"/>
        </w:rPr>
        <w:t>Jumlah</w:t>
      </w:r>
      <w:r w:rsidR="00A009DB" w:rsidRPr="00DA7541">
        <w:rPr>
          <w:rFonts w:asciiTheme="majorBidi" w:hAnsiTheme="majorBidi" w:cstheme="majorBidi"/>
          <w:spacing w:val="-3"/>
          <w:sz w:val="18"/>
          <w:szCs w:val="18"/>
        </w:rPr>
        <w:t xml:space="preserve"> </w:t>
      </w:r>
      <w:r w:rsidR="00A009DB" w:rsidRPr="00DA7541">
        <w:rPr>
          <w:rFonts w:asciiTheme="majorBidi" w:hAnsiTheme="majorBidi" w:cstheme="majorBidi"/>
          <w:sz w:val="18"/>
          <w:szCs w:val="18"/>
        </w:rPr>
        <w:t>Halaman</w:t>
      </w:r>
      <w:r w:rsidR="00A009DB" w:rsidRPr="00DA7541">
        <w:rPr>
          <w:rFonts w:asciiTheme="majorBidi" w:hAnsiTheme="majorBidi" w:cstheme="majorBidi"/>
          <w:sz w:val="18"/>
          <w:szCs w:val="18"/>
        </w:rPr>
        <w:tab/>
        <w:t>:</w:t>
      </w:r>
      <w:r w:rsidR="00146D25">
        <w:rPr>
          <w:rFonts w:asciiTheme="majorBidi" w:hAnsiTheme="majorBidi" w:cstheme="majorBidi"/>
          <w:sz w:val="18"/>
          <w:szCs w:val="18"/>
        </w:rPr>
        <w:t xml:space="preserve"> </w:t>
      </w:r>
      <w:r w:rsidR="003E43DD">
        <w:rPr>
          <w:rFonts w:asciiTheme="majorBidi" w:hAnsiTheme="majorBidi" w:cstheme="majorBidi"/>
          <w:sz w:val="18"/>
          <w:szCs w:val="18"/>
        </w:rPr>
        <w:t>13</w:t>
      </w:r>
      <w:r w:rsidR="00146D25">
        <w:rPr>
          <w:rFonts w:asciiTheme="majorBidi" w:hAnsiTheme="majorBidi" w:cstheme="majorBidi"/>
          <w:sz w:val="18"/>
          <w:szCs w:val="18"/>
          <w:lang w:val="en-ID"/>
        </w:rPr>
        <w:t xml:space="preserve">    </w:t>
      </w:r>
    </w:p>
    <w:p w14:paraId="4F31A45D" w14:textId="77777777" w:rsidR="00A009DB" w:rsidRDefault="00A009DB" w:rsidP="00A009DB">
      <w:pPr>
        <w:spacing w:before="93"/>
        <w:ind w:left="114" w:right="42"/>
        <w:rPr>
          <w:sz w:val="18"/>
        </w:rPr>
      </w:pPr>
      <w:r>
        <w:rPr>
          <w:sz w:val="18"/>
        </w:rPr>
        <w:lastRenderedPageBreak/>
        <w:t>Kategori Publikasi Jurnal Imiah (beri √ pada kategori yang tepat) :</w:t>
      </w:r>
    </w:p>
    <w:p w14:paraId="3E7B6CFC" w14:textId="77777777" w:rsidR="00A009DB" w:rsidRDefault="00A009DB" w:rsidP="00A009DB">
      <w:pPr>
        <w:pStyle w:val="BodyText"/>
        <w:rPr>
          <w:sz w:val="20"/>
        </w:rPr>
      </w:pPr>
    </w:p>
    <w:p w14:paraId="2010DA4A" w14:textId="77777777" w:rsidR="00A009DB" w:rsidRDefault="00A009DB" w:rsidP="00A009DB">
      <w:pPr>
        <w:pStyle w:val="BodyText"/>
        <w:rPr>
          <w:sz w:val="20"/>
        </w:rPr>
      </w:pPr>
    </w:p>
    <w:p w14:paraId="4192FB16" w14:textId="77777777" w:rsidR="00A009DB" w:rsidRDefault="00A009DB" w:rsidP="00A009DB">
      <w:pPr>
        <w:pStyle w:val="BodyText"/>
        <w:spacing w:before="7"/>
        <w:rPr>
          <w:sz w:val="25"/>
        </w:rPr>
      </w:pPr>
    </w:p>
    <w:p w14:paraId="3EB7494B" w14:textId="77777777" w:rsidR="00A009DB" w:rsidRDefault="00A009DB" w:rsidP="00A009DB">
      <w:pPr>
        <w:pStyle w:val="ListParagraph"/>
        <w:numPr>
          <w:ilvl w:val="0"/>
          <w:numId w:val="1"/>
        </w:numPr>
        <w:tabs>
          <w:tab w:val="left" w:pos="432"/>
        </w:tabs>
        <w:ind w:hanging="280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11E57" wp14:editId="0EC5D15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398260" cy="1417320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1505"/>
                              <w:gridCol w:w="8081"/>
                            </w:tblGrid>
                            <w:tr w:rsidR="00A009DB" w14:paraId="133B20D0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475" w:type="dxa"/>
                                </w:tcPr>
                                <w:p w14:paraId="3A689F30" w14:textId="77777777" w:rsidR="00A009DB" w:rsidRDefault="00A009DB">
                                  <w:pPr>
                                    <w:pStyle w:val="TableParagraph"/>
                                    <w:spacing w:before="95"/>
                                    <w:ind w:left="109" w:right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14:paraId="5AAFD192" w14:textId="77777777" w:rsidR="00A009DB" w:rsidRDefault="00A009DB">
                                  <w:pPr>
                                    <w:pStyle w:val="TableParagraph"/>
                                    <w:spacing w:before="95"/>
                                    <w:ind w:left="500" w:right="49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Aspek</w:t>
                                  </w:r>
                                </w:p>
                              </w:tc>
                              <w:tc>
                                <w:tcPr>
                                  <w:tcW w:w="8081" w:type="dxa"/>
                                </w:tcPr>
                                <w:p w14:paraId="2607C5C7" w14:textId="77777777" w:rsidR="00A009DB" w:rsidRDefault="00A009DB">
                                  <w:pPr>
                                    <w:pStyle w:val="TableParagraph"/>
                                    <w:spacing w:before="95"/>
                                    <w:ind w:left="3035" w:right="30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Uraian/Komentar Penilaian</w:t>
                                  </w:r>
                                </w:p>
                              </w:tc>
                            </w:tr>
                            <w:tr w:rsidR="00A009DB" w14:paraId="63845A56" w14:textId="77777777">
                              <w:trPr>
                                <w:trHeight w:val="851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E6683E8" w14:textId="77777777" w:rsidR="00A009DB" w:rsidRDefault="00A009DB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DDF4BE7" w14:textId="77777777" w:rsidR="00A009DB" w:rsidRDefault="00A009DB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14:paraId="1A6F909F" w14:textId="77777777" w:rsidR="00A009DB" w:rsidRDefault="00A009DB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450BE3FA" w14:textId="77777777" w:rsidR="00A009DB" w:rsidRDefault="00A009DB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Indikasi Plagiasi</w:t>
                                  </w:r>
                                </w:p>
                              </w:tc>
                              <w:tc>
                                <w:tcPr>
                                  <w:tcW w:w="8081" w:type="dxa"/>
                                </w:tcPr>
                                <w:p w14:paraId="7435BAD8" w14:textId="77777777" w:rsidR="00A009DB" w:rsidRDefault="00A009DB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4C4DE62E" w14:textId="516B596B" w:rsidR="00A009DB" w:rsidRPr="00487397" w:rsidRDefault="00A009DB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09DB" w14:paraId="26340191" w14:textId="77777777">
                              <w:trPr>
                                <w:trHeight w:val="93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678A7719" w14:textId="77777777" w:rsidR="00A009DB" w:rsidRDefault="00A009D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607DC76" w14:textId="77777777" w:rsidR="00A009DB" w:rsidRDefault="00A009DB">
                                  <w:pPr>
                                    <w:pStyle w:val="TableParagraph"/>
                                    <w:spacing w:before="127"/>
                                    <w:ind w:lef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14:paraId="36A187AA" w14:textId="77777777" w:rsidR="00A009DB" w:rsidRDefault="00A009D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DDE54B4" w14:textId="77777777" w:rsidR="00A009DB" w:rsidRDefault="00A009DB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Linieritas</w:t>
                                  </w:r>
                                </w:p>
                              </w:tc>
                              <w:tc>
                                <w:tcPr>
                                  <w:tcW w:w="8081" w:type="dxa"/>
                                </w:tcPr>
                                <w:p w14:paraId="05647654" w14:textId="77777777" w:rsidR="00A009DB" w:rsidRDefault="00A009D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A1C2E95" w14:textId="20F84CF6" w:rsidR="00A009DB" w:rsidRPr="00F02456" w:rsidRDefault="00A009DB">
                                  <w:pPr>
                                    <w:pStyle w:val="TableParagraph"/>
                                    <w:spacing w:before="127"/>
                                    <w:ind w:left="110"/>
                                    <w:rPr>
                                      <w:sz w:val="18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2CDFD5" w14:textId="77777777" w:rsidR="00A009DB" w:rsidRDefault="00A009DB" w:rsidP="00A009D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11E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65pt;margin-top:14.5pt;width:503.8pt;height:11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EG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1505"/>
                        <w:gridCol w:w="8081"/>
                      </w:tblGrid>
                      <w:tr w:rsidR="00A009DB" w14:paraId="133B20D0" w14:textId="77777777">
                        <w:trPr>
                          <w:trHeight w:val="409"/>
                        </w:trPr>
                        <w:tc>
                          <w:tcPr>
                            <w:tcW w:w="475" w:type="dxa"/>
                          </w:tcPr>
                          <w:p w14:paraId="3A689F30" w14:textId="77777777" w:rsidR="00A009DB" w:rsidRDefault="00A009DB">
                            <w:pPr>
                              <w:pStyle w:val="TableParagraph"/>
                              <w:spacing w:before="95"/>
                              <w:ind w:left="109" w:right="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14:paraId="5AAFD192" w14:textId="77777777" w:rsidR="00A009DB" w:rsidRDefault="00A009DB">
                            <w:pPr>
                              <w:pStyle w:val="TableParagraph"/>
                              <w:spacing w:before="95"/>
                              <w:ind w:left="500" w:right="49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Aspek</w:t>
                            </w:r>
                          </w:p>
                        </w:tc>
                        <w:tc>
                          <w:tcPr>
                            <w:tcW w:w="8081" w:type="dxa"/>
                          </w:tcPr>
                          <w:p w14:paraId="2607C5C7" w14:textId="77777777" w:rsidR="00A009DB" w:rsidRDefault="00A009DB">
                            <w:pPr>
                              <w:pStyle w:val="TableParagraph"/>
                              <w:spacing w:before="95"/>
                              <w:ind w:left="3035" w:right="30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Uraian/Komentar Penilaian</w:t>
                            </w:r>
                          </w:p>
                        </w:tc>
                      </w:tr>
                      <w:tr w:rsidR="00A009DB" w14:paraId="63845A56" w14:textId="77777777">
                        <w:trPr>
                          <w:trHeight w:val="851"/>
                        </w:trPr>
                        <w:tc>
                          <w:tcPr>
                            <w:tcW w:w="475" w:type="dxa"/>
                          </w:tcPr>
                          <w:p w14:paraId="5E6683E8" w14:textId="77777777" w:rsidR="00A009DB" w:rsidRDefault="00A009DB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14:paraId="1DDF4BE7" w14:textId="77777777" w:rsidR="00A009DB" w:rsidRDefault="00A009DB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14:paraId="1A6F909F" w14:textId="77777777" w:rsidR="00A009DB" w:rsidRDefault="00A009DB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14:paraId="450BE3FA" w14:textId="77777777" w:rsidR="00A009DB" w:rsidRDefault="00A009DB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Indikasi Plagiasi</w:t>
                            </w:r>
                          </w:p>
                        </w:tc>
                        <w:tc>
                          <w:tcPr>
                            <w:tcW w:w="8081" w:type="dxa"/>
                          </w:tcPr>
                          <w:p w14:paraId="7435BAD8" w14:textId="77777777" w:rsidR="00A009DB" w:rsidRDefault="00A009DB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14:paraId="4C4DE62E" w14:textId="516B596B" w:rsidR="00A009DB" w:rsidRPr="00487397" w:rsidRDefault="00A009DB">
                            <w:pPr>
                              <w:pStyle w:val="TableParagraph"/>
                              <w:ind w:left="11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A009DB" w14:paraId="26340191" w14:textId="77777777">
                        <w:trPr>
                          <w:trHeight w:val="930"/>
                        </w:trPr>
                        <w:tc>
                          <w:tcPr>
                            <w:tcW w:w="475" w:type="dxa"/>
                          </w:tcPr>
                          <w:p w14:paraId="678A7719" w14:textId="77777777" w:rsidR="00A009DB" w:rsidRDefault="00A009D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607DC76" w14:textId="77777777" w:rsidR="00A009DB" w:rsidRDefault="00A009DB">
                            <w:pPr>
                              <w:pStyle w:val="TableParagraph"/>
                              <w:spacing w:before="127"/>
                              <w:ind w:lef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14:paraId="36A187AA" w14:textId="77777777" w:rsidR="00A009DB" w:rsidRDefault="00A009D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DDE54B4" w14:textId="77777777" w:rsidR="00A009DB" w:rsidRDefault="00A009DB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Linieritas</w:t>
                            </w:r>
                          </w:p>
                        </w:tc>
                        <w:tc>
                          <w:tcPr>
                            <w:tcW w:w="8081" w:type="dxa"/>
                          </w:tcPr>
                          <w:p w14:paraId="05647654" w14:textId="77777777" w:rsidR="00A009DB" w:rsidRDefault="00A009D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A1C2E95" w14:textId="20F84CF6" w:rsidR="00A009DB" w:rsidRPr="00F02456" w:rsidRDefault="00A009DB">
                            <w:pPr>
                              <w:pStyle w:val="TableParagraph"/>
                              <w:spacing w:before="127"/>
                              <w:ind w:left="110"/>
                              <w:rPr>
                                <w:sz w:val="18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14:paraId="342CDFD5" w14:textId="77777777" w:rsidR="00A009DB" w:rsidRDefault="00A009DB" w:rsidP="00A009D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Hasil Penilaian Validasi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</w:p>
    <w:p w14:paraId="188394F8" w14:textId="77777777" w:rsidR="00A009DB" w:rsidRDefault="00A009DB" w:rsidP="00A009DB">
      <w:pPr>
        <w:pStyle w:val="BodyText"/>
        <w:rPr>
          <w:sz w:val="20"/>
        </w:rPr>
      </w:pPr>
    </w:p>
    <w:p w14:paraId="0AF6B5F4" w14:textId="77777777" w:rsidR="00A009DB" w:rsidRDefault="00A009DB" w:rsidP="00A009DB">
      <w:pPr>
        <w:pStyle w:val="BodyText"/>
        <w:rPr>
          <w:sz w:val="20"/>
        </w:rPr>
      </w:pPr>
    </w:p>
    <w:p w14:paraId="35AF0C89" w14:textId="77777777" w:rsidR="00A009DB" w:rsidRDefault="00A009DB" w:rsidP="00A009DB">
      <w:pPr>
        <w:pStyle w:val="BodyText"/>
        <w:rPr>
          <w:sz w:val="20"/>
        </w:rPr>
      </w:pPr>
    </w:p>
    <w:p w14:paraId="1780B4C5" w14:textId="77777777" w:rsidR="00A009DB" w:rsidRDefault="00A009DB" w:rsidP="00A009DB">
      <w:pPr>
        <w:pStyle w:val="BodyText"/>
        <w:rPr>
          <w:sz w:val="20"/>
        </w:rPr>
      </w:pPr>
    </w:p>
    <w:p w14:paraId="3FA3AA9B" w14:textId="77777777" w:rsidR="00A009DB" w:rsidRDefault="00A009DB" w:rsidP="00A009DB">
      <w:pPr>
        <w:pStyle w:val="BodyText"/>
        <w:rPr>
          <w:sz w:val="20"/>
        </w:rPr>
      </w:pPr>
    </w:p>
    <w:p w14:paraId="04D4C944" w14:textId="77777777" w:rsidR="00A009DB" w:rsidRDefault="00A009DB" w:rsidP="00A009DB">
      <w:pPr>
        <w:pStyle w:val="BodyText"/>
        <w:rPr>
          <w:sz w:val="20"/>
        </w:rPr>
      </w:pPr>
    </w:p>
    <w:p w14:paraId="7239D7B8" w14:textId="77777777" w:rsidR="00A009DB" w:rsidRDefault="00A009DB" w:rsidP="00A009DB">
      <w:pPr>
        <w:pStyle w:val="BodyText"/>
        <w:rPr>
          <w:sz w:val="20"/>
        </w:rPr>
      </w:pPr>
    </w:p>
    <w:p w14:paraId="30159984" w14:textId="77777777" w:rsidR="00A009DB" w:rsidRDefault="00A009DB" w:rsidP="00A009DB">
      <w:pPr>
        <w:pStyle w:val="BodyText"/>
        <w:rPr>
          <w:sz w:val="20"/>
        </w:rPr>
      </w:pPr>
    </w:p>
    <w:p w14:paraId="47AF378B" w14:textId="77777777" w:rsidR="00A009DB" w:rsidRDefault="00A009DB" w:rsidP="00A009DB">
      <w:pPr>
        <w:pStyle w:val="BodyText"/>
        <w:rPr>
          <w:sz w:val="20"/>
        </w:rPr>
      </w:pPr>
    </w:p>
    <w:p w14:paraId="27F29A20" w14:textId="77777777" w:rsidR="00A009DB" w:rsidRDefault="00A009DB" w:rsidP="00A009DB">
      <w:pPr>
        <w:pStyle w:val="BodyText"/>
        <w:rPr>
          <w:sz w:val="20"/>
        </w:rPr>
      </w:pPr>
    </w:p>
    <w:p w14:paraId="210F942B" w14:textId="77777777" w:rsidR="00A009DB" w:rsidRDefault="00A009DB" w:rsidP="00A009DB">
      <w:pPr>
        <w:pStyle w:val="BodyText"/>
        <w:spacing w:before="10"/>
        <w:rPr>
          <w:sz w:val="18"/>
        </w:rPr>
      </w:pPr>
    </w:p>
    <w:p w14:paraId="6DB40797" w14:textId="77777777" w:rsidR="00A009DB" w:rsidRDefault="00A009DB" w:rsidP="00A009DB">
      <w:pPr>
        <w:pStyle w:val="ListParagraph"/>
        <w:numPr>
          <w:ilvl w:val="0"/>
          <w:numId w:val="1"/>
        </w:numPr>
        <w:tabs>
          <w:tab w:val="left" w:pos="482"/>
        </w:tabs>
        <w:spacing w:before="1"/>
        <w:ind w:left="481" w:hanging="330"/>
        <w:rPr>
          <w:sz w:val="18"/>
        </w:rPr>
      </w:pPr>
      <w:r>
        <w:rPr>
          <w:sz w:val="18"/>
        </w:rPr>
        <w:t>Hasil Penilaian Peer</w:t>
      </w:r>
      <w:r>
        <w:rPr>
          <w:spacing w:val="-9"/>
          <w:sz w:val="18"/>
        </w:rPr>
        <w:t xml:space="preserve"> </w:t>
      </w:r>
      <w:r>
        <w:rPr>
          <w:sz w:val="18"/>
        </w:rPr>
        <w:t>Review:</w:t>
      </w:r>
    </w:p>
    <w:p w14:paraId="2E94211F" w14:textId="311017BC" w:rsidR="00A009DB" w:rsidRDefault="00A009DB" w:rsidP="005B4EC8">
      <w:pPr>
        <w:spacing w:before="93"/>
        <w:ind w:right="3174"/>
        <w:rPr>
          <w:sz w:val="18"/>
        </w:rPr>
      </w:pPr>
      <w:r>
        <w:br w:type="column"/>
      </w:r>
      <w:r w:rsidRPr="005B4EC8">
        <w:rPr>
          <w:sz w:val="18"/>
        </w:rPr>
        <w:lastRenderedPageBreak/>
        <w:t xml:space="preserve">Jurnal Ilmiah Internasional </w:t>
      </w:r>
      <w:r w:rsidR="000D2BD7" w:rsidRPr="005B4EC8">
        <w:rPr>
          <w:sz w:val="18"/>
        </w:rPr>
        <w:t>Bereputasi</w:t>
      </w:r>
      <w:r w:rsidR="00806915">
        <w:rPr>
          <w:sz w:val="18"/>
        </w:rPr>
        <w:t xml:space="preserve">  </w:t>
      </w:r>
      <w:r w:rsidR="003A4CB2">
        <w:rPr>
          <w:sz w:val="18"/>
        </w:rPr>
        <w:t xml:space="preserve">   </w:t>
      </w:r>
      <w:r w:rsidR="005B4EC8">
        <w:rPr>
          <w:sz w:val="18"/>
        </w:rPr>
        <w:t xml:space="preserve">         </w:t>
      </w:r>
      <w:r w:rsidR="003A4CB2">
        <w:rPr>
          <w:sz w:val="18"/>
        </w:rPr>
        <w:t>J</w:t>
      </w:r>
      <w:r w:rsidRPr="003A4CB2">
        <w:rPr>
          <w:sz w:val="18"/>
        </w:rPr>
        <w:t>urnal Ilmiah Internasional</w:t>
      </w:r>
    </w:p>
    <w:p w14:paraId="135C9C72" w14:textId="18AE5B0E" w:rsidR="005B4EC8" w:rsidRDefault="00A009DB" w:rsidP="003A4CB2">
      <w:pPr>
        <w:spacing w:before="1"/>
        <w:ind w:left="114" w:right="3733" w:hanging="114"/>
        <w:rPr>
          <w:sz w:val="18"/>
        </w:rPr>
      </w:pPr>
      <w:r w:rsidRPr="005F2D4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FBBE81" wp14:editId="35C84FE7">
                <wp:simplePos x="0" y="0"/>
                <wp:positionH relativeFrom="page">
                  <wp:posOffset>2534285</wp:posOffset>
                </wp:positionH>
                <wp:positionV relativeFrom="paragraph">
                  <wp:posOffset>-255270</wp:posOffset>
                </wp:positionV>
                <wp:extent cx="184785" cy="629920"/>
                <wp:effectExtent l="635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629920"/>
                          <a:chOff x="3991" y="-402"/>
                          <a:chExt cx="291" cy="99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1" y="-403"/>
                            <a:ext cx="29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1" y="409"/>
                            <a:ext cx="2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E6237" id="Group 1" o:spid="_x0000_s1026" style="position:absolute;margin-left:199.55pt;margin-top:-20.1pt;width:14.55pt;height:49.6pt;z-index:251659264;mso-position-horizontal-relative:page" coordorigin="3991,-402" coordsize="291,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991;top:-403;width:291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IMCbFAAAA2gAAAA8AAABkcnMvZG93bnJldi54bWxEj0FrwkAUhO+C/2F5hd7qxkClpG6CBLSt&#10;B2ttL96e2WcSmn0bdrca/70rFDwOM/MNMy8G04kTOd9aVjCdJCCIK6tbrhX8fC+fXkD4gKyxs0wK&#10;LuShyMejOWbanvmLTrtQiwhhn6GCJoQ+k9JXDRn0E9sTR+9oncEQpauldniOcNPJNElm0mDLcaHB&#10;nsqGqt/dn1FQLsxqut8c0o+3w2VWfrp+ud4+K/X4MCxeQQQawj38337XClK4XYk3QO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iDAmxQAAANoAAAAPAAAAAAAAAAAAAAAA&#10;AJ8CAABkcnMvZG93bnJldi54bWxQSwUGAAAAAAQABAD3AAAAkQMAAAAA&#10;">
                  <v:imagedata r:id="rId7" o:title=""/>
                </v:shape>
                <v:shape id="Picture 4" o:spid="_x0000_s1028" type="#_x0000_t75" style="position:absolute;left:3991;top:409;width:286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AXnDAAAA2gAAAA8AAABkcnMvZG93bnJldi54bWxEj0uLwkAQhO8L/oehBS+iEw34iI7iLiyI&#10;nnyAHttMmwQzPSEzq/HfO4Kwx6KqvqLmy8aU4k61KywrGPQjEMSp1QVnCo6H394EhPPIGkvLpOBJ&#10;DpaL1tccE20fvKP73mciQNglqCD3vkqkdGlOBl3fVsTBu9raoA+yzqSu8RHgppTDKBpJgwWHhRwr&#10;+skpve3/jILL+XqJV3Yd2++NP3WjydhV061SnXazmoHw1Pj/8Ke91gpieF8JN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4BecMAAADa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5F2D42">
        <w:rPr>
          <w:sz w:val="18"/>
        </w:rPr>
        <w:t>Jurnal Ilmiah Nasional Terakreditasi</w:t>
      </w:r>
      <w:r w:rsidRPr="00806915">
        <w:rPr>
          <w:sz w:val="18"/>
        </w:rPr>
        <w:t xml:space="preserve"> </w:t>
      </w:r>
    </w:p>
    <w:p w14:paraId="220707AA" w14:textId="77777777" w:rsidR="005B4EC8" w:rsidRDefault="00A009DB" w:rsidP="003A4CB2">
      <w:pPr>
        <w:spacing w:before="1"/>
        <w:ind w:left="114" w:right="3733" w:hanging="114"/>
        <w:rPr>
          <w:sz w:val="18"/>
        </w:rPr>
      </w:pPr>
      <w:r w:rsidRPr="00806915">
        <w:rPr>
          <w:sz w:val="18"/>
        </w:rPr>
        <w:t>Jurnal Ilmi</w:t>
      </w:r>
      <w:r w:rsidR="005B4EC8">
        <w:rPr>
          <w:sz w:val="18"/>
        </w:rPr>
        <w:t>ah Nasional Tidak Terakreditasi</w:t>
      </w:r>
    </w:p>
    <w:p w14:paraId="03C76015" w14:textId="02BDDBC1" w:rsidR="00A009DB" w:rsidRPr="00806915" w:rsidRDefault="00A009DB" w:rsidP="003A4CB2">
      <w:pPr>
        <w:spacing w:before="1"/>
        <w:ind w:left="114" w:right="3733" w:hanging="114"/>
        <w:rPr>
          <w:sz w:val="18"/>
        </w:rPr>
      </w:pPr>
      <w:r w:rsidRPr="00806915">
        <w:rPr>
          <w:sz w:val="18"/>
        </w:rPr>
        <w:t>Jurnal Ilmiah Terindex di</w:t>
      </w:r>
      <w:r w:rsidRPr="00806915">
        <w:rPr>
          <w:spacing w:val="-5"/>
          <w:sz w:val="18"/>
        </w:rPr>
        <w:t xml:space="preserve"> </w:t>
      </w:r>
      <w:r w:rsidRPr="00806915">
        <w:rPr>
          <w:sz w:val="18"/>
        </w:rPr>
        <w:t>DOAJ/lainnya</w:t>
      </w:r>
    </w:p>
    <w:p w14:paraId="12BDB37D" w14:textId="77777777" w:rsidR="00A009DB" w:rsidRDefault="00A009DB" w:rsidP="00A009DB">
      <w:pPr>
        <w:rPr>
          <w:sz w:val="18"/>
        </w:rPr>
        <w:sectPr w:rsidR="00A009DB">
          <w:type w:val="continuous"/>
          <w:pgSz w:w="11910" w:h="16840"/>
          <w:pgMar w:top="200" w:right="580" w:bottom="280" w:left="980" w:header="720" w:footer="720" w:gutter="0"/>
          <w:cols w:num="2" w:space="720" w:equalWidth="0">
            <w:col w:w="2624" w:space="772"/>
            <w:col w:w="6954"/>
          </w:cols>
        </w:sectPr>
      </w:pPr>
    </w:p>
    <w:p w14:paraId="129B7C2F" w14:textId="77777777" w:rsidR="00A009DB" w:rsidRDefault="00A009DB" w:rsidP="00A009DB">
      <w:pPr>
        <w:pStyle w:val="BodyText"/>
        <w:spacing w:before="7"/>
        <w:rPr>
          <w:sz w:val="3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10"/>
        <w:gridCol w:w="566"/>
        <w:gridCol w:w="1274"/>
        <w:gridCol w:w="1276"/>
        <w:gridCol w:w="1418"/>
        <w:gridCol w:w="1557"/>
        <w:gridCol w:w="1240"/>
      </w:tblGrid>
      <w:tr w:rsidR="00A009DB" w14:paraId="34F92A31" w14:textId="77777777" w:rsidTr="00913E73">
        <w:trPr>
          <w:trHeight w:val="299"/>
        </w:trPr>
        <w:tc>
          <w:tcPr>
            <w:tcW w:w="1980" w:type="dxa"/>
            <w:vMerge w:val="restart"/>
          </w:tcPr>
          <w:p w14:paraId="71F7CC45" w14:textId="77777777" w:rsidR="00A009DB" w:rsidRDefault="00A009DB" w:rsidP="00913E73">
            <w:pPr>
              <w:pStyle w:val="TableParagraph"/>
              <w:spacing w:before="4"/>
              <w:rPr>
                <w:sz w:val="20"/>
              </w:rPr>
            </w:pPr>
          </w:p>
          <w:p w14:paraId="4A6471EB" w14:textId="77777777" w:rsidR="00A009DB" w:rsidRDefault="00A009DB" w:rsidP="00913E73">
            <w:pPr>
              <w:pStyle w:val="TableParagraph"/>
              <w:spacing w:before="1"/>
              <w:ind w:left="741" w:right="342" w:hanging="368"/>
              <w:rPr>
                <w:sz w:val="18"/>
              </w:rPr>
            </w:pPr>
            <w:r>
              <w:rPr>
                <w:sz w:val="18"/>
              </w:rPr>
              <w:t>Komponen Yang Dinilai</w:t>
            </w:r>
          </w:p>
        </w:tc>
        <w:tc>
          <w:tcPr>
            <w:tcW w:w="6801" w:type="dxa"/>
            <w:gridSpan w:val="6"/>
          </w:tcPr>
          <w:p w14:paraId="0A733225" w14:textId="0B48DFD3" w:rsidR="00A009DB" w:rsidRDefault="00A009DB" w:rsidP="00913E73">
            <w:pPr>
              <w:pStyle w:val="TableParagraph"/>
              <w:spacing w:line="202" w:lineRule="exact"/>
              <w:ind w:left="1480"/>
              <w:rPr>
                <w:sz w:val="18"/>
              </w:rPr>
            </w:pPr>
            <w:r>
              <w:rPr>
                <w:sz w:val="18"/>
              </w:rPr>
              <w:t xml:space="preserve">Nilai Maksimal Jurnal Ilmiah </w:t>
            </w:r>
          </w:p>
        </w:tc>
        <w:tc>
          <w:tcPr>
            <w:tcW w:w="1240" w:type="dxa"/>
            <w:vMerge w:val="restart"/>
          </w:tcPr>
          <w:p w14:paraId="00576CE4" w14:textId="77777777" w:rsidR="00A009DB" w:rsidRDefault="00A009DB" w:rsidP="00913E73">
            <w:pPr>
              <w:pStyle w:val="TableParagraph"/>
              <w:spacing w:before="131"/>
              <w:ind w:left="212" w:right="189"/>
              <w:jc w:val="center"/>
              <w:rPr>
                <w:sz w:val="18"/>
              </w:rPr>
            </w:pPr>
            <w:r>
              <w:rPr>
                <w:sz w:val="18"/>
              </w:rPr>
              <w:t>Nilai Akhir Yang Diperoleh</w:t>
            </w:r>
          </w:p>
        </w:tc>
      </w:tr>
      <w:tr w:rsidR="00A009DB" w14:paraId="00856A39" w14:textId="77777777" w:rsidTr="00913E73">
        <w:trPr>
          <w:trHeight w:val="585"/>
        </w:trPr>
        <w:tc>
          <w:tcPr>
            <w:tcW w:w="1980" w:type="dxa"/>
            <w:vMerge/>
            <w:tcBorders>
              <w:top w:val="nil"/>
            </w:tcBorders>
          </w:tcPr>
          <w:p w14:paraId="55D45897" w14:textId="77777777" w:rsidR="00A009DB" w:rsidRDefault="00A009DB" w:rsidP="00913E7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4E578953" w14:textId="77777777" w:rsidR="00A009DB" w:rsidRDefault="00A009DB" w:rsidP="00913E73">
            <w:pPr>
              <w:pStyle w:val="TableParagraph"/>
              <w:ind w:left="254" w:right="136" w:hanging="84"/>
              <w:rPr>
                <w:sz w:val="18"/>
              </w:rPr>
            </w:pPr>
            <w:r>
              <w:rPr>
                <w:sz w:val="18"/>
              </w:rPr>
              <w:t>Internasional Bereputasi</w:t>
            </w:r>
          </w:p>
        </w:tc>
        <w:tc>
          <w:tcPr>
            <w:tcW w:w="1274" w:type="dxa"/>
          </w:tcPr>
          <w:p w14:paraId="0F3C0148" w14:textId="77777777" w:rsidR="00A009DB" w:rsidRDefault="00A009DB" w:rsidP="00913E73">
            <w:pPr>
              <w:pStyle w:val="TableParagraph"/>
              <w:spacing w:line="20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Internasional</w:t>
            </w:r>
          </w:p>
        </w:tc>
        <w:tc>
          <w:tcPr>
            <w:tcW w:w="1276" w:type="dxa"/>
          </w:tcPr>
          <w:p w14:paraId="0C09EF9E" w14:textId="77777777" w:rsidR="00A009DB" w:rsidRDefault="00A009DB" w:rsidP="00913E73">
            <w:pPr>
              <w:pStyle w:val="TableParagraph"/>
              <w:ind w:left="164" w:right="132" w:firstLine="153"/>
              <w:rPr>
                <w:sz w:val="18"/>
              </w:rPr>
            </w:pPr>
            <w:r>
              <w:rPr>
                <w:sz w:val="18"/>
              </w:rPr>
              <w:t>Nasional Terakreditasi</w:t>
            </w:r>
          </w:p>
        </w:tc>
        <w:tc>
          <w:tcPr>
            <w:tcW w:w="1418" w:type="dxa"/>
          </w:tcPr>
          <w:p w14:paraId="743A264F" w14:textId="77777777" w:rsidR="00A009DB" w:rsidRDefault="00A009DB" w:rsidP="00913E73">
            <w:pPr>
              <w:pStyle w:val="TableParagraph"/>
              <w:ind w:left="234" w:right="126" w:hanging="77"/>
              <w:rPr>
                <w:sz w:val="18"/>
              </w:rPr>
            </w:pPr>
            <w:r>
              <w:rPr>
                <w:sz w:val="18"/>
              </w:rPr>
              <w:t>Nasional Tidak Terakreditasi</w:t>
            </w:r>
          </w:p>
        </w:tc>
        <w:tc>
          <w:tcPr>
            <w:tcW w:w="1557" w:type="dxa"/>
          </w:tcPr>
          <w:p w14:paraId="75DCA174" w14:textId="77777777" w:rsidR="00A009DB" w:rsidRDefault="00A009DB" w:rsidP="00913E73">
            <w:pPr>
              <w:pStyle w:val="TableParagraph"/>
              <w:ind w:left="412" w:right="78" w:hanging="298"/>
              <w:rPr>
                <w:sz w:val="18"/>
              </w:rPr>
            </w:pPr>
            <w:r>
              <w:rPr>
                <w:sz w:val="18"/>
              </w:rPr>
              <w:t>Nasional Terindex DOAJ dll.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14:paraId="2C2AC99E" w14:textId="77777777" w:rsidR="00A009DB" w:rsidRDefault="00A009DB" w:rsidP="00913E73">
            <w:pPr>
              <w:rPr>
                <w:sz w:val="2"/>
                <w:szCs w:val="2"/>
              </w:rPr>
            </w:pPr>
          </w:p>
        </w:tc>
      </w:tr>
      <w:tr w:rsidR="00A009DB" w14:paraId="2AB273E9" w14:textId="77777777" w:rsidTr="00913E73">
        <w:trPr>
          <w:trHeight w:val="621"/>
        </w:trPr>
        <w:tc>
          <w:tcPr>
            <w:tcW w:w="1980" w:type="dxa"/>
          </w:tcPr>
          <w:p w14:paraId="1948CC8C" w14:textId="77777777" w:rsidR="00A009DB" w:rsidRDefault="00A009DB" w:rsidP="00A009DB">
            <w:pPr>
              <w:pStyle w:val="TableParagraph"/>
              <w:tabs>
                <w:tab w:val="left" w:pos="1096"/>
                <w:tab w:val="left" w:pos="1612"/>
                <w:tab w:val="left" w:pos="1706"/>
              </w:tabs>
              <w:ind w:left="110" w:right="91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dan </w:t>
            </w:r>
            <w:r>
              <w:rPr>
                <w:sz w:val="18"/>
              </w:rPr>
              <w:t>kesesuaian</w:t>
            </w:r>
            <w:r>
              <w:rPr>
                <w:sz w:val="18"/>
              </w:rPr>
              <w:tab/>
              <w:t>unsur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7"/>
                <w:sz w:val="18"/>
              </w:rPr>
              <w:t>isi</w:t>
            </w:r>
          </w:p>
          <w:p w14:paraId="18DBE769" w14:textId="77777777" w:rsidR="00A009DB" w:rsidRDefault="00A009DB" w:rsidP="00A009DB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jurnal (10%)</w:t>
            </w:r>
          </w:p>
        </w:tc>
        <w:tc>
          <w:tcPr>
            <w:tcW w:w="1276" w:type="dxa"/>
            <w:gridSpan w:val="2"/>
          </w:tcPr>
          <w:p w14:paraId="4749703D" w14:textId="6164A99C" w:rsidR="00A009DB" w:rsidRDefault="007C46E9" w:rsidP="00830A2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4" w:type="dxa"/>
          </w:tcPr>
          <w:p w14:paraId="6763A21F" w14:textId="77777777" w:rsidR="00A009DB" w:rsidRDefault="00A009DB" w:rsidP="00A009DB">
            <w:pPr>
              <w:pStyle w:val="TableParagraph"/>
              <w:spacing w:before="178"/>
              <w:ind w:left="9"/>
              <w:jc w:val="center"/>
            </w:pPr>
          </w:p>
        </w:tc>
        <w:tc>
          <w:tcPr>
            <w:tcW w:w="1276" w:type="dxa"/>
          </w:tcPr>
          <w:p w14:paraId="744F6C34" w14:textId="13D0E5AE" w:rsidR="00A009DB" w:rsidRPr="008F750B" w:rsidRDefault="00A009DB" w:rsidP="00A009D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5F70B24" w14:textId="77777777" w:rsidR="00A009DB" w:rsidRPr="008F750B" w:rsidRDefault="00A009DB" w:rsidP="00A009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11732E7C" w14:textId="77777777" w:rsidR="00A009DB" w:rsidRPr="008F750B" w:rsidRDefault="00A009DB" w:rsidP="00A009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0ACB0CB0" w14:textId="70AD439E" w:rsidR="00A009DB" w:rsidRPr="00A009DB" w:rsidRDefault="00A009DB" w:rsidP="00A009DB">
            <w:pPr>
              <w:pStyle w:val="TableParagraph"/>
              <w:spacing w:before="1"/>
              <w:ind w:left="511"/>
              <w:rPr>
                <w:sz w:val="18"/>
                <w:szCs w:val="18"/>
              </w:rPr>
            </w:pPr>
          </w:p>
        </w:tc>
      </w:tr>
      <w:tr w:rsidR="00A009DB" w14:paraId="53F797F5" w14:textId="77777777" w:rsidTr="00913E73">
        <w:trPr>
          <w:trHeight w:val="621"/>
        </w:trPr>
        <w:tc>
          <w:tcPr>
            <w:tcW w:w="1980" w:type="dxa"/>
          </w:tcPr>
          <w:p w14:paraId="1B157F6C" w14:textId="77777777" w:rsidR="00A009DB" w:rsidRDefault="00A009DB" w:rsidP="00A009DB">
            <w:pPr>
              <w:pStyle w:val="TableParagraph"/>
              <w:ind w:left="110" w:right="125"/>
              <w:rPr>
                <w:sz w:val="18"/>
              </w:rPr>
            </w:pPr>
            <w:r>
              <w:rPr>
                <w:sz w:val="18"/>
              </w:rPr>
              <w:t>Ruang lingkup dan kedalaman pembahasan</w:t>
            </w:r>
          </w:p>
          <w:p w14:paraId="22C61A8B" w14:textId="77777777" w:rsidR="00A009DB" w:rsidRDefault="00A009DB" w:rsidP="00A009DB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(30%)</w:t>
            </w:r>
          </w:p>
        </w:tc>
        <w:tc>
          <w:tcPr>
            <w:tcW w:w="1276" w:type="dxa"/>
            <w:gridSpan w:val="2"/>
          </w:tcPr>
          <w:p w14:paraId="24F504D7" w14:textId="53E95B99" w:rsidR="00A009DB" w:rsidRDefault="00056974" w:rsidP="00830A2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4" w:type="dxa"/>
          </w:tcPr>
          <w:p w14:paraId="66C76460" w14:textId="77777777" w:rsidR="00A009DB" w:rsidRDefault="00A009DB" w:rsidP="00A009DB">
            <w:pPr>
              <w:pStyle w:val="TableParagraph"/>
              <w:spacing w:before="178"/>
              <w:ind w:left="9"/>
              <w:jc w:val="center"/>
            </w:pPr>
          </w:p>
        </w:tc>
        <w:tc>
          <w:tcPr>
            <w:tcW w:w="1276" w:type="dxa"/>
          </w:tcPr>
          <w:p w14:paraId="0A62A087" w14:textId="50080194" w:rsidR="00A009DB" w:rsidRPr="008F750B" w:rsidRDefault="00A009DB" w:rsidP="00A009D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4B512DE" w14:textId="77777777" w:rsidR="00A009DB" w:rsidRPr="008F750B" w:rsidRDefault="00A009DB" w:rsidP="00A009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31A18E7D" w14:textId="77777777" w:rsidR="00A009DB" w:rsidRPr="008F750B" w:rsidRDefault="00A009DB" w:rsidP="00A009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1DE421F6" w14:textId="420804D3" w:rsidR="00A009DB" w:rsidRPr="00A009DB" w:rsidRDefault="00A009DB" w:rsidP="00A009DB">
            <w:pPr>
              <w:pStyle w:val="TableParagraph"/>
              <w:spacing w:before="1"/>
              <w:ind w:left="511"/>
              <w:rPr>
                <w:sz w:val="18"/>
                <w:szCs w:val="18"/>
              </w:rPr>
            </w:pPr>
          </w:p>
        </w:tc>
      </w:tr>
      <w:tr w:rsidR="00A009DB" w14:paraId="2567AB54" w14:textId="77777777" w:rsidTr="00913E73">
        <w:trPr>
          <w:trHeight w:val="827"/>
        </w:trPr>
        <w:tc>
          <w:tcPr>
            <w:tcW w:w="1980" w:type="dxa"/>
          </w:tcPr>
          <w:p w14:paraId="5C8D77AE" w14:textId="77777777" w:rsidR="00A009DB" w:rsidRDefault="00A009DB" w:rsidP="00A009DB">
            <w:pPr>
              <w:pStyle w:val="TableParagraph"/>
              <w:ind w:left="110" w:right="342"/>
              <w:rPr>
                <w:sz w:val="18"/>
              </w:rPr>
            </w:pPr>
            <w:r>
              <w:rPr>
                <w:sz w:val="18"/>
              </w:rPr>
              <w:t>Kecukupan dan kemutakhiran data/informasi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</w:p>
          <w:p w14:paraId="3A353AB5" w14:textId="77777777" w:rsidR="00A009DB" w:rsidRDefault="00A009DB" w:rsidP="00A009DB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metodologi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276" w:type="dxa"/>
            <w:gridSpan w:val="2"/>
          </w:tcPr>
          <w:p w14:paraId="271A0C32" w14:textId="3A6BE6E8" w:rsidR="00A009DB" w:rsidRDefault="00056974" w:rsidP="00830A2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4" w:type="dxa"/>
          </w:tcPr>
          <w:p w14:paraId="2D5296DC" w14:textId="77777777" w:rsidR="00A009DB" w:rsidRDefault="00A009DB" w:rsidP="00A009DB">
            <w:pPr>
              <w:pStyle w:val="TableParagraph"/>
              <w:ind w:left="9"/>
              <w:jc w:val="center"/>
            </w:pPr>
          </w:p>
        </w:tc>
        <w:tc>
          <w:tcPr>
            <w:tcW w:w="1276" w:type="dxa"/>
          </w:tcPr>
          <w:p w14:paraId="54722E58" w14:textId="5E315B89" w:rsidR="00A009DB" w:rsidRPr="008F750B" w:rsidRDefault="00A009DB" w:rsidP="00A009D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68B731" w14:textId="77777777" w:rsidR="00A009DB" w:rsidRPr="008F750B" w:rsidRDefault="00A009DB" w:rsidP="00A009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3B48A8BF" w14:textId="77777777" w:rsidR="00A009DB" w:rsidRPr="008F750B" w:rsidRDefault="00A009DB" w:rsidP="00A009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6D7E67F9" w14:textId="48ADF961" w:rsidR="00A009DB" w:rsidRPr="00A009DB" w:rsidRDefault="00A009DB" w:rsidP="00A009DB">
            <w:pPr>
              <w:pStyle w:val="TableParagraph"/>
              <w:ind w:left="511"/>
              <w:rPr>
                <w:sz w:val="18"/>
                <w:szCs w:val="18"/>
              </w:rPr>
            </w:pPr>
          </w:p>
        </w:tc>
      </w:tr>
      <w:tr w:rsidR="00A009DB" w14:paraId="3B536A2C" w14:textId="77777777" w:rsidTr="00913E73">
        <w:trPr>
          <w:trHeight w:val="467"/>
        </w:trPr>
        <w:tc>
          <w:tcPr>
            <w:tcW w:w="1980" w:type="dxa"/>
          </w:tcPr>
          <w:p w14:paraId="15247056" w14:textId="77777777" w:rsidR="00A009DB" w:rsidRDefault="00A009DB" w:rsidP="00A009DB">
            <w:pPr>
              <w:pStyle w:val="TableParagraph"/>
              <w:ind w:left="110" w:right="140"/>
              <w:rPr>
                <w:sz w:val="18"/>
              </w:rPr>
            </w:pPr>
            <w:r>
              <w:rPr>
                <w:sz w:val="18"/>
              </w:rPr>
              <w:t>Kelengkapan unsur dan kualitas Penerbit (30%)</w:t>
            </w:r>
          </w:p>
        </w:tc>
        <w:tc>
          <w:tcPr>
            <w:tcW w:w="1276" w:type="dxa"/>
            <w:gridSpan w:val="2"/>
          </w:tcPr>
          <w:p w14:paraId="31F65D46" w14:textId="284DE91A" w:rsidR="00A009DB" w:rsidRDefault="003E43DD" w:rsidP="00830A2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bookmarkStart w:id="0" w:name="_GoBack"/>
            <w:bookmarkEnd w:id="0"/>
          </w:p>
        </w:tc>
        <w:tc>
          <w:tcPr>
            <w:tcW w:w="1274" w:type="dxa"/>
          </w:tcPr>
          <w:p w14:paraId="53650B96" w14:textId="77777777" w:rsidR="00A009DB" w:rsidRDefault="00A009DB" w:rsidP="00A009DB">
            <w:pPr>
              <w:pStyle w:val="TableParagraph"/>
              <w:spacing w:before="101"/>
              <w:ind w:left="9"/>
              <w:jc w:val="center"/>
            </w:pPr>
          </w:p>
        </w:tc>
        <w:tc>
          <w:tcPr>
            <w:tcW w:w="1276" w:type="dxa"/>
          </w:tcPr>
          <w:p w14:paraId="667A6C6E" w14:textId="26918FA1" w:rsidR="00A009DB" w:rsidRPr="008F750B" w:rsidRDefault="00A009DB" w:rsidP="00A009D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9EAA3B" w14:textId="77777777" w:rsidR="00A009DB" w:rsidRPr="008F750B" w:rsidRDefault="00A009DB" w:rsidP="00A009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3EF54CFC" w14:textId="77777777" w:rsidR="00A009DB" w:rsidRPr="008F750B" w:rsidRDefault="00A009DB" w:rsidP="00A009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63973830" w14:textId="5544D933" w:rsidR="00A009DB" w:rsidRPr="00A009DB" w:rsidRDefault="00A009DB" w:rsidP="00A009DB">
            <w:pPr>
              <w:pStyle w:val="TableParagraph"/>
              <w:spacing w:before="127"/>
              <w:ind w:left="511"/>
              <w:rPr>
                <w:sz w:val="18"/>
                <w:szCs w:val="18"/>
              </w:rPr>
            </w:pPr>
          </w:p>
        </w:tc>
      </w:tr>
      <w:tr w:rsidR="00A009DB" w14:paraId="7A9E01AD" w14:textId="77777777" w:rsidTr="00913E73">
        <w:trPr>
          <w:trHeight w:val="263"/>
        </w:trPr>
        <w:tc>
          <w:tcPr>
            <w:tcW w:w="1980" w:type="dxa"/>
          </w:tcPr>
          <w:p w14:paraId="0A1CE092" w14:textId="77777777" w:rsidR="00A009DB" w:rsidRDefault="00A009DB" w:rsidP="00A009D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Total = (100%)</w:t>
            </w:r>
          </w:p>
        </w:tc>
        <w:tc>
          <w:tcPr>
            <w:tcW w:w="1276" w:type="dxa"/>
            <w:gridSpan w:val="2"/>
          </w:tcPr>
          <w:p w14:paraId="10DFF890" w14:textId="1AFFC63C" w:rsidR="00A009DB" w:rsidRDefault="007C46E9" w:rsidP="0005697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74" w:type="dxa"/>
          </w:tcPr>
          <w:p w14:paraId="7B4F76A3" w14:textId="77777777" w:rsidR="00A009DB" w:rsidRDefault="00A009DB" w:rsidP="00A009DB">
            <w:pPr>
              <w:pStyle w:val="TableParagraph"/>
              <w:spacing w:before="23"/>
              <w:ind w:left="146" w:right="134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14:paraId="3287529D" w14:textId="393FECCE" w:rsidR="00A009DB" w:rsidRPr="008F750B" w:rsidRDefault="00A009DB" w:rsidP="00A009D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790D35" w14:textId="77777777" w:rsidR="00A009DB" w:rsidRPr="008F750B" w:rsidRDefault="00A009DB" w:rsidP="00A009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1AFC5843" w14:textId="77777777" w:rsidR="00A009DB" w:rsidRPr="008F750B" w:rsidRDefault="00A009DB" w:rsidP="00A009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5DD2CA0B" w14:textId="4D4D66FF" w:rsidR="00A009DB" w:rsidRPr="00A009DB" w:rsidRDefault="00A009DB" w:rsidP="00A009DB">
            <w:pPr>
              <w:pStyle w:val="TableParagraph"/>
              <w:spacing w:before="28"/>
              <w:ind w:left="535"/>
              <w:rPr>
                <w:b/>
                <w:sz w:val="18"/>
                <w:szCs w:val="18"/>
              </w:rPr>
            </w:pPr>
          </w:p>
        </w:tc>
      </w:tr>
      <w:tr w:rsidR="00A009DB" w14:paraId="38C7DAD4" w14:textId="77777777" w:rsidTr="00913E73">
        <w:trPr>
          <w:trHeight w:val="318"/>
        </w:trPr>
        <w:tc>
          <w:tcPr>
            <w:tcW w:w="8781" w:type="dxa"/>
            <w:gridSpan w:val="7"/>
          </w:tcPr>
          <w:p w14:paraId="1AB34974" w14:textId="3EA1AD31" w:rsidR="00A009DB" w:rsidRDefault="00A009DB" w:rsidP="00913E73">
            <w:pPr>
              <w:pStyle w:val="TableParagraph"/>
              <w:spacing w:before="50"/>
              <w:ind w:left="110"/>
              <w:rPr>
                <w:sz w:val="18"/>
              </w:rPr>
            </w:pPr>
            <w:r>
              <w:rPr>
                <w:sz w:val="18"/>
              </w:rPr>
              <w:t xml:space="preserve">Kontribusi pengusul: = </w:t>
            </w:r>
            <w:r w:rsidR="00216062">
              <w:rPr>
                <w:sz w:val="18"/>
                <w:lang w:val="id-ID"/>
              </w:rPr>
              <w:t xml:space="preserve">   </w:t>
            </w:r>
          </w:p>
        </w:tc>
        <w:tc>
          <w:tcPr>
            <w:tcW w:w="1240" w:type="dxa"/>
          </w:tcPr>
          <w:p w14:paraId="6B15A780" w14:textId="2D752CF0" w:rsidR="00A009DB" w:rsidRPr="008F750B" w:rsidRDefault="00A009DB" w:rsidP="00913E73">
            <w:pPr>
              <w:pStyle w:val="TableParagraph"/>
              <w:spacing w:before="55"/>
              <w:ind w:left="468"/>
              <w:rPr>
                <w:b/>
                <w:sz w:val="18"/>
                <w:lang w:val="id-ID"/>
              </w:rPr>
            </w:pPr>
          </w:p>
        </w:tc>
      </w:tr>
      <w:tr w:rsidR="00A009DB" w14:paraId="5DEA534D" w14:textId="77777777" w:rsidTr="00913E73">
        <w:trPr>
          <w:trHeight w:val="205"/>
        </w:trPr>
        <w:tc>
          <w:tcPr>
            <w:tcW w:w="10021" w:type="dxa"/>
            <w:gridSpan w:val="8"/>
          </w:tcPr>
          <w:p w14:paraId="6622BE45" w14:textId="77777777" w:rsidR="00A009DB" w:rsidRDefault="00A009DB" w:rsidP="00913E7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Komentar/ Ulasan </w:t>
            </w:r>
            <w:r>
              <w:rPr>
                <w:i/>
                <w:sz w:val="18"/>
              </w:rPr>
              <w:t xml:space="preserve">Peer Review </w:t>
            </w:r>
            <w:r>
              <w:rPr>
                <w:sz w:val="18"/>
              </w:rPr>
              <w:t>:</w:t>
            </w:r>
          </w:p>
        </w:tc>
      </w:tr>
      <w:tr w:rsidR="00A009DB" w:rsidRPr="00A009DB" w14:paraId="29D84AFC" w14:textId="77777777" w:rsidTr="00913E73">
        <w:trPr>
          <w:trHeight w:val="2920"/>
        </w:trPr>
        <w:tc>
          <w:tcPr>
            <w:tcW w:w="2690" w:type="dxa"/>
            <w:gridSpan w:val="2"/>
          </w:tcPr>
          <w:p w14:paraId="018AA2F1" w14:textId="77777777" w:rsidR="00A009DB" w:rsidRPr="00A009DB" w:rsidRDefault="00A009DB" w:rsidP="00913E73">
            <w:pPr>
              <w:pStyle w:val="TableParagraph"/>
              <w:spacing w:line="202" w:lineRule="exact"/>
              <w:ind w:left="110"/>
              <w:rPr>
                <w:sz w:val="18"/>
                <w:szCs w:val="18"/>
              </w:rPr>
            </w:pPr>
            <w:r w:rsidRPr="00A009DB">
              <w:rPr>
                <w:sz w:val="18"/>
                <w:szCs w:val="18"/>
              </w:rPr>
              <w:t>Kelengkapan kesesuaian unsur</w:t>
            </w:r>
          </w:p>
        </w:tc>
        <w:tc>
          <w:tcPr>
            <w:tcW w:w="7331" w:type="dxa"/>
            <w:gridSpan w:val="6"/>
          </w:tcPr>
          <w:p w14:paraId="3E99B598" w14:textId="5E4BD1B1" w:rsidR="00A009DB" w:rsidRPr="00A009DB" w:rsidRDefault="00A009DB" w:rsidP="00913E7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14:paraId="69C15E6A" w14:textId="77777777" w:rsidR="00A009DB" w:rsidRPr="00A009DB" w:rsidRDefault="00A009DB" w:rsidP="00A009DB">
      <w:pPr>
        <w:rPr>
          <w:sz w:val="18"/>
          <w:szCs w:val="18"/>
        </w:rPr>
        <w:sectPr w:rsidR="00A009DB" w:rsidRPr="00A009DB">
          <w:type w:val="continuous"/>
          <w:pgSz w:w="11910" w:h="16840"/>
          <w:pgMar w:top="200" w:right="580" w:bottom="280" w:left="980" w:header="720" w:footer="720" w:gutter="0"/>
          <w:cols w:space="720"/>
        </w:sect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7334"/>
      </w:tblGrid>
      <w:tr w:rsidR="00A009DB" w:rsidRPr="00A009DB" w14:paraId="52FBF92A" w14:textId="77777777" w:rsidTr="00913E73">
        <w:trPr>
          <w:trHeight w:val="3114"/>
        </w:trPr>
        <w:tc>
          <w:tcPr>
            <w:tcW w:w="2690" w:type="dxa"/>
          </w:tcPr>
          <w:p w14:paraId="3A50038A" w14:textId="77777777" w:rsidR="00A009DB" w:rsidRPr="00A009DB" w:rsidRDefault="00A009DB" w:rsidP="00913E73">
            <w:pPr>
              <w:pStyle w:val="TableParagraph"/>
              <w:ind w:left="110" w:right="355"/>
              <w:rPr>
                <w:sz w:val="18"/>
                <w:szCs w:val="18"/>
              </w:rPr>
            </w:pPr>
            <w:r w:rsidRPr="00A009DB">
              <w:rPr>
                <w:sz w:val="18"/>
                <w:szCs w:val="18"/>
              </w:rPr>
              <w:lastRenderedPageBreak/>
              <w:t>Ruang lingkup dan kedalaman pembahasan</w:t>
            </w:r>
          </w:p>
        </w:tc>
        <w:tc>
          <w:tcPr>
            <w:tcW w:w="7334" w:type="dxa"/>
          </w:tcPr>
          <w:p w14:paraId="2AA4A8B7" w14:textId="77777777" w:rsidR="00A009DB" w:rsidRPr="00A009DB" w:rsidRDefault="00A009DB" w:rsidP="00913E73">
            <w:pPr>
              <w:pStyle w:val="TableParagraph"/>
              <w:rPr>
                <w:sz w:val="18"/>
                <w:szCs w:val="18"/>
              </w:rPr>
            </w:pPr>
          </w:p>
          <w:p w14:paraId="09E93752" w14:textId="1DB84C8B" w:rsidR="00A009DB" w:rsidRPr="00A009DB" w:rsidRDefault="00A009DB" w:rsidP="00913E73">
            <w:pPr>
              <w:pStyle w:val="TableParagraph"/>
              <w:spacing w:before="216"/>
              <w:jc w:val="both"/>
              <w:rPr>
                <w:sz w:val="18"/>
                <w:szCs w:val="18"/>
              </w:rPr>
            </w:pPr>
          </w:p>
        </w:tc>
      </w:tr>
      <w:tr w:rsidR="00A009DB" w:rsidRPr="00A009DB" w14:paraId="74F4A20F" w14:textId="77777777" w:rsidTr="00913E73">
        <w:trPr>
          <w:trHeight w:val="2963"/>
        </w:trPr>
        <w:tc>
          <w:tcPr>
            <w:tcW w:w="2690" w:type="dxa"/>
          </w:tcPr>
          <w:p w14:paraId="279298D3" w14:textId="77777777" w:rsidR="00A009DB" w:rsidRPr="00A009DB" w:rsidRDefault="00A009DB" w:rsidP="00913E73">
            <w:pPr>
              <w:pStyle w:val="TableParagraph"/>
              <w:tabs>
                <w:tab w:val="left" w:pos="1132"/>
                <w:tab w:val="left" w:pos="1595"/>
              </w:tabs>
              <w:ind w:left="110" w:right="94"/>
              <w:rPr>
                <w:sz w:val="18"/>
                <w:szCs w:val="18"/>
              </w:rPr>
            </w:pPr>
            <w:r w:rsidRPr="00A009DB">
              <w:rPr>
                <w:sz w:val="18"/>
                <w:szCs w:val="18"/>
              </w:rPr>
              <w:t>Kecukupan</w:t>
            </w:r>
            <w:r w:rsidRPr="00A009DB">
              <w:rPr>
                <w:sz w:val="18"/>
                <w:szCs w:val="18"/>
              </w:rPr>
              <w:tab/>
              <w:t>dan</w:t>
            </w:r>
            <w:r w:rsidRPr="00A009DB">
              <w:rPr>
                <w:sz w:val="18"/>
                <w:szCs w:val="18"/>
              </w:rPr>
              <w:tab/>
            </w:r>
            <w:r w:rsidRPr="00A009DB">
              <w:rPr>
                <w:spacing w:val="-1"/>
                <w:sz w:val="18"/>
                <w:szCs w:val="18"/>
              </w:rPr>
              <w:t xml:space="preserve">kemutakhiran </w:t>
            </w:r>
            <w:r w:rsidRPr="00A009DB">
              <w:rPr>
                <w:sz w:val="18"/>
                <w:szCs w:val="18"/>
              </w:rPr>
              <w:t>data/informasi dan</w:t>
            </w:r>
            <w:r w:rsidRPr="00A009DB">
              <w:rPr>
                <w:spacing w:val="-1"/>
                <w:sz w:val="18"/>
                <w:szCs w:val="18"/>
              </w:rPr>
              <w:t xml:space="preserve"> </w:t>
            </w:r>
            <w:r w:rsidRPr="00A009DB">
              <w:rPr>
                <w:sz w:val="18"/>
                <w:szCs w:val="18"/>
              </w:rPr>
              <w:t>metodologi</w:t>
            </w:r>
          </w:p>
        </w:tc>
        <w:tc>
          <w:tcPr>
            <w:tcW w:w="7334" w:type="dxa"/>
          </w:tcPr>
          <w:p w14:paraId="3DFDA4F4" w14:textId="77777777" w:rsidR="00A009DB" w:rsidRPr="00A009DB" w:rsidRDefault="00A009DB" w:rsidP="00913E73">
            <w:pPr>
              <w:pStyle w:val="TableParagraph"/>
              <w:rPr>
                <w:sz w:val="18"/>
                <w:szCs w:val="18"/>
              </w:rPr>
            </w:pPr>
          </w:p>
          <w:p w14:paraId="46ADF75D" w14:textId="77777777" w:rsidR="00A009DB" w:rsidRPr="00A009DB" w:rsidRDefault="00A009DB" w:rsidP="00913E73">
            <w:pPr>
              <w:pStyle w:val="TableParagraph"/>
              <w:rPr>
                <w:sz w:val="18"/>
                <w:szCs w:val="18"/>
              </w:rPr>
            </w:pPr>
          </w:p>
          <w:p w14:paraId="1AF772A5" w14:textId="77777777" w:rsidR="00A009DB" w:rsidRPr="00A009DB" w:rsidRDefault="00A009DB" w:rsidP="00913E73">
            <w:pPr>
              <w:pStyle w:val="TableParagraph"/>
              <w:rPr>
                <w:sz w:val="18"/>
                <w:szCs w:val="18"/>
              </w:rPr>
            </w:pPr>
          </w:p>
          <w:p w14:paraId="21F5DED6" w14:textId="77777777" w:rsidR="00A009DB" w:rsidRPr="00A009DB" w:rsidRDefault="00A009DB" w:rsidP="00913E7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707288BD" w14:textId="425D30C9" w:rsidR="00A009DB" w:rsidRPr="00A009DB" w:rsidRDefault="00A009DB" w:rsidP="00913E73">
            <w:pPr>
              <w:pStyle w:val="TableParagraph"/>
              <w:spacing w:before="1"/>
              <w:jc w:val="both"/>
              <w:rPr>
                <w:sz w:val="18"/>
                <w:szCs w:val="18"/>
              </w:rPr>
            </w:pPr>
          </w:p>
        </w:tc>
      </w:tr>
      <w:tr w:rsidR="00A009DB" w:rsidRPr="00A009DB" w14:paraId="7B314C0F" w14:textId="77777777" w:rsidTr="00913E73">
        <w:trPr>
          <w:trHeight w:val="2689"/>
        </w:trPr>
        <w:tc>
          <w:tcPr>
            <w:tcW w:w="2690" w:type="dxa"/>
          </w:tcPr>
          <w:p w14:paraId="67FA0CC3" w14:textId="77777777" w:rsidR="00A009DB" w:rsidRPr="00A009DB" w:rsidRDefault="00A009DB" w:rsidP="00913E73">
            <w:pPr>
              <w:pStyle w:val="TableParagraph"/>
              <w:ind w:left="110"/>
              <w:rPr>
                <w:sz w:val="18"/>
                <w:szCs w:val="18"/>
              </w:rPr>
            </w:pPr>
            <w:r w:rsidRPr="00A009DB">
              <w:rPr>
                <w:sz w:val="18"/>
                <w:szCs w:val="18"/>
              </w:rPr>
              <w:t>Kelengkapan unsur dan kualitas Penerbit</w:t>
            </w:r>
          </w:p>
        </w:tc>
        <w:tc>
          <w:tcPr>
            <w:tcW w:w="7334" w:type="dxa"/>
          </w:tcPr>
          <w:p w14:paraId="7EC883A8" w14:textId="77777777" w:rsidR="00A009DB" w:rsidRPr="00A009DB" w:rsidRDefault="00A009DB" w:rsidP="00913E73">
            <w:pPr>
              <w:pStyle w:val="TableParagraph"/>
              <w:rPr>
                <w:sz w:val="18"/>
                <w:szCs w:val="18"/>
              </w:rPr>
            </w:pPr>
          </w:p>
          <w:p w14:paraId="6D6FB6AB" w14:textId="77777777" w:rsidR="00A009DB" w:rsidRPr="00A009DB" w:rsidRDefault="00A009DB" w:rsidP="00913E73">
            <w:pPr>
              <w:pStyle w:val="TableParagraph"/>
              <w:rPr>
                <w:sz w:val="18"/>
                <w:szCs w:val="18"/>
              </w:rPr>
            </w:pPr>
          </w:p>
          <w:p w14:paraId="71BFBB06" w14:textId="77777777" w:rsidR="00A009DB" w:rsidRPr="00A009DB" w:rsidRDefault="00A009DB" w:rsidP="00913E73">
            <w:pPr>
              <w:pStyle w:val="TableParagraph"/>
              <w:rPr>
                <w:sz w:val="18"/>
                <w:szCs w:val="18"/>
              </w:rPr>
            </w:pPr>
          </w:p>
          <w:p w14:paraId="6376CD96" w14:textId="77777777" w:rsidR="00A009DB" w:rsidRPr="00A009DB" w:rsidRDefault="00A009DB" w:rsidP="00913E73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5FB9EFCC" w14:textId="6E728795" w:rsidR="00A009DB" w:rsidRPr="00A009DB" w:rsidRDefault="00A009DB" w:rsidP="00216062">
            <w:pPr>
              <w:pStyle w:val="ListParagraph"/>
              <w:ind w:left="892" w:hanging="892"/>
              <w:jc w:val="both"/>
              <w:rPr>
                <w:sz w:val="18"/>
                <w:szCs w:val="18"/>
              </w:rPr>
            </w:pPr>
          </w:p>
        </w:tc>
      </w:tr>
    </w:tbl>
    <w:p w14:paraId="2D3FCB52" w14:textId="77777777" w:rsidR="00A009DB" w:rsidRDefault="00A009DB" w:rsidP="00A009DB">
      <w:pPr>
        <w:pStyle w:val="BodyText"/>
        <w:rPr>
          <w:sz w:val="20"/>
        </w:rPr>
      </w:pPr>
    </w:p>
    <w:p w14:paraId="0367C39D" w14:textId="77777777" w:rsidR="00A009DB" w:rsidRDefault="00A009DB" w:rsidP="00A009DB">
      <w:pPr>
        <w:pStyle w:val="BodyText"/>
        <w:rPr>
          <w:sz w:val="20"/>
        </w:rPr>
      </w:pPr>
    </w:p>
    <w:p w14:paraId="3EC801B4" w14:textId="77777777" w:rsidR="00A009DB" w:rsidRDefault="00A009DB" w:rsidP="00A009DB">
      <w:pPr>
        <w:pStyle w:val="BodyText"/>
        <w:rPr>
          <w:sz w:val="19"/>
        </w:rPr>
      </w:pPr>
    </w:p>
    <w:p w14:paraId="6AA303E0" w14:textId="4E1625EE" w:rsidR="005B4EC8" w:rsidRPr="00487397" w:rsidRDefault="005B4EC8" w:rsidP="005B4EC8">
      <w:pPr>
        <w:spacing w:before="91"/>
        <w:ind w:left="436"/>
        <w:rPr>
          <w:sz w:val="20"/>
          <w:lang w:val="en-US"/>
        </w:rPr>
      </w:pPr>
      <w:r>
        <w:rPr>
          <w:sz w:val="20"/>
        </w:rPr>
        <w:t xml:space="preserve">Penilai </w:t>
      </w:r>
      <w:r>
        <w:rPr>
          <w:sz w:val="20"/>
          <w:lang w:val="en-US"/>
        </w:rPr>
        <w:t>I</w:t>
      </w:r>
    </w:p>
    <w:p w14:paraId="0AD89B9E" w14:textId="77777777" w:rsidR="005B4EC8" w:rsidRDefault="005B4EC8" w:rsidP="005B4EC8">
      <w:pPr>
        <w:pStyle w:val="BodyText"/>
        <w:rPr>
          <w:sz w:val="22"/>
        </w:rPr>
      </w:pPr>
    </w:p>
    <w:p w14:paraId="32D6BDD0" w14:textId="77777777" w:rsidR="005B4EC8" w:rsidRDefault="005B4EC8" w:rsidP="005B4EC8">
      <w:pPr>
        <w:pStyle w:val="BodyText"/>
        <w:rPr>
          <w:sz w:val="22"/>
        </w:rPr>
      </w:pPr>
    </w:p>
    <w:p w14:paraId="733C9DFD" w14:textId="77777777" w:rsidR="005B4EC8" w:rsidRDefault="005B4EC8" w:rsidP="005B4EC8">
      <w:pPr>
        <w:pStyle w:val="BodyText"/>
        <w:rPr>
          <w:sz w:val="22"/>
        </w:rPr>
      </w:pPr>
    </w:p>
    <w:p w14:paraId="7785F369" w14:textId="57ACC8E8" w:rsidR="005B4EC8" w:rsidRPr="00487397" w:rsidRDefault="00F23A83" w:rsidP="00F23A83">
      <w:pPr>
        <w:tabs>
          <w:tab w:val="left" w:pos="2615"/>
        </w:tabs>
        <w:ind w:left="435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 xml:space="preserve">Prof. Dr. Nurul Huda, </w:t>
      </w:r>
      <w:r w:rsidR="00D958A0">
        <w:rPr>
          <w:color w:val="000000" w:themeColor="text1"/>
          <w:sz w:val="20"/>
          <w:szCs w:val="20"/>
          <w:shd w:val="clear" w:color="auto" w:fill="FFFFFF"/>
        </w:rPr>
        <w:t>SE., MM.,</w:t>
      </w:r>
      <w:r w:rsidR="00CE68E3">
        <w:rPr>
          <w:color w:val="000000" w:themeColor="text1"/>
          <w:sz w:val="20"/>
          <w:szCs w:val="20"/>
          <w:shd w:val="clear" w:color="auto" w:fill="FFFFFF"/>
        </w:rPr>
        <w:t xml:space="preserve"> M.Si.</w:t>
      </w:r>
    </w:p>
    <w:p w14:paraId="68D7F0C3" w14:textId="77777777" w:rsidR="005B4EC8" w:rsidRPr="00487397" w:rsidRDefault="005B4EC8" w:rsidP="005B4EC8">
      <w:pPr>
        <w:tabs>
          <w:tab w:val="left" w:pos="2615"/>
        </w:tabs>
        <w:ind w:left="435"/>
        <w:rPr>
          <w:color w:val="000000" w:themeColor="text1"/>
          <w:sz w:val="20"/>
          <w:szCs w:val="20"/>
          <w:shd w:val="clear" w:color="auto" w:fill="FFFFFF"/>
        </w:rPr>
      </w:pPr>
    </w:p>
    <w:p w14:paraId="3F3C5F27" w14:textId="1FC43AB1" w:rsidR="005B4EC8" w:rsidRPr="001D2904" w:rsidRDefault="005B4EC8" w:rsidP="005B4EC8">
      <w:pPr>
        <w:tabs>
          <w:tab w:val="left" w:pos="2615"/>
        </w:tabs>
        <w:ind w:left="435"/>
        <w:rPr>
          <w:rFonts w:asciiTheme="majorBidi" w:hAnsiTheme="majorBidi" w:cstheme="majorBidi"/>
          <w:color w:val="000000" w:themeColor="text1"/>
          <w:sz w:val="18"/>
          <w:szCs w:val="18"/>
          <w:lang w:val="en-ID"/>
        </w:rPr>
      </w:pPr>
      <w:r w:rsidRPr="001D2904">
        <w:rPr>
          <w:rFonts w:asciiTheme="majorBidi" w:hAnsiTheme="majorBidi" w:cstheme="majorBidi"/>
          <w:color w:val="000000" w:themeColor="text1"/>
          <w:sz w:val="18"/>
          <w:szCs w:val="18"/>
        </w:rPr>
        <w:t>NIDN</w:t>
      </w:r>
      <w:r w:rsidRPr="001D2904">
        <w:rPr>
          <w:rFonts w:asciiTheme="majorBidi" w:hAnsiTheme="majorBidi" w:cstheme="majorBidi"/>
          <w:color w:val="000000" w:themeColor="text1"/>
          <w:sz w:val="18"/>
          <w:szCs w:val="18"/>
        </w:rPr>
        <w:tab/>
        <w:t>:</w:t>
      </w:r>
      <w:r w:rsidRPr="001D2904">
        <w:rPr>
          <w:rFonts w:asciiTheme="majorBidi" w:hAnsiTheme="majorBidi" w:cstheme="majorBidi"/>
          <w:color w:val="000000" w:themeColor="text1"/>
          <w:sz w:val="18"/>
          <w:szCs w:val="18"/>
          <w:lang w:val="id-ID"/>
        </w:rPr>
        <w:t xml:space="preserve"> </w:t>
      </w:r>
      <w:r w:rsidR="00CE68E3" w:rsidRPr="001D2904">
        <w:rPr>
          <w:rFonts w:asciiTheme="majorBidi" w:hAnsiTheme="majorBidi" w:cstheme="majorBidi"/>
          <w:color w:val="000000"/>
          <w:sz w:val="18"/>
          <w:szCs w:val="18"/>
        </w:rPr>
        <w:t>0308126903</w:t>
      </w:r>
    </w:p>
    <w:p w14:paraId="0A1B2DBE" w14:textId="460C4F00" w:rsidR="005B4EC8" w:rsidRPr="00CE68E3" w:rsidRDefault="005B4EC8" w:rsidP="005B4EC8">
      <w:pPr>
        <w:tabs>
          <w:tab w:val="left" w:pos="2615"/>
        </w:tabs>
        <w:spacing w:line="229" w:lineRule="exact"/>
        <w:ind w:left="436"/>
        <w:rPr>
          <w:color w:val="000000" w:themeColor="text1"/>
          <w:sz w:val="20"/>
          <w:szCs w:val="20"/>
          <w:lang w:val="en-ID"/>
        </w:rPr>
      </w:pPr>
      <w:r w:rsidRPr="00487397">
        <w:rPr>
          <w:color w:val="000000" w:themeColor="text1"/>
          <w:sz w:val="20"/>
          <w:szCs w:val="20"/>
        </w:rPr>
        <w:t>Unit</w:t>
      </w:r>
      <w:r w:rsidRPr="00487397">
        <w:rPr>
          <w:color w:val="000000" w:themeColor="text1"/>
          <w:spacing w:val="-1"/>
          <w:sz w:val="20"/>
          <w:szCs w:val="20"/>
        </w:rPr>
        <w:t xml:space="preserve"> </w:t>
      </w:r>
      <w:r w:rsidRPr="00487397">
        <w:rPr>
          <w:color w:val="000000" w:themeColor="text1"/>
          <w:sz w:val="20"/>
          <w:szCs w:val="20"/>
        </w:rPr>
        <w:t>kerja</w:t>
      </w:r>
      <w:r w:rsidRPr="00487397">
        <w:rPr>
          <w:color w:val="000000" w:themeColor="text1"/>
          <w:sz w:val="20"/>
          <w:szCs w:val="20"/>
        </w:rPr>
        <w:tab/>
        <w:t>:</w:t>
      </w:r>
      <w:r w:rsidRPr="00487397">
        <w:rPr>
          <w:color w:val="000000" w:themeColor="text1"/>
          <w:sz w:val="20"/>
          <w:szCs w:val="20"/>
          <w:lang w:val="id-ID"/>
        </w:rPr>
        <w:t xml:space="preserve"> </w:t>
      </w:r>
      <w:r w:rsidR="00CE68E3">
        <w:rPr>
          <w:color w:val="000000" w:themeColor="text1"/>
          <w:sz w:val="20"/>
          <w:szCs w:val="20"/>
          <w:lang w:val="en-ID"/>
        </w:rPr>
        <w:t>Universitas Yarsi</w:t>
      </w:r>
    </w:p>
    <w:p w14:paraId="4FB68BF1" w14:textId="613F7D67" w:rsidR="005B4EC8" w:rsidRPr="00CE68E3" w:rsidRDefault="005B4EC8" w:rsidP="005B4EC8">
      <w:pPr>
        <w:tabs>
          <w:tab w:val="left" w:pos="2615"/>
        </w:tabs>
        <w:spacing w:line="229" w:lineRule="exact"/>
        <w:ind w:left="436"/>
        <w:rPr>
          <w:color w:val="000000" w:themeColor="text1"/>
          <w:sz w:val="20"/>
          <w:szCs w:val="20"/>
          <w:lang w:val="en-ID"/>
        </w:rPr>
      </w:pPr>
      <w:r w:rsidRPr="00487397">
        <w:rPr>
          <w:color w:val="000000" w:themeColor="text1"/>
          <w:sz w:val="20"/>
          <w:szCs w:val="20"/>
        </w:rPr>
        <w:t>Bidang</w:t>
      </w:r>
      <w:r w:rsidRPr="00487397">
        <w:rPr>
          <w:color w:val="000000" w:themeColor="text1"/>
          <w:spacing w:val="-3"/>
          <w:sz w:val="20"/>
          <w:szCs w:val="20"/>
        </w:rPr>
        <w:t xml:space="preserve"> </w:t>
      </w:r>
      <w:r w:rsidRPr="00487397">
        <w:rPr>
          <w:color w:val="000000" w:themeColor="text1"/>
          <w:sz w:val="20"/>
          <w:szCs w:val="20"/>
        </w:rPr>
        <w:t>Ilmu</w:t>
      </w:r>
      <w:r w:rsidRPr="00487397">
        <w:rPr>
          <w:color w:val="000000" w:themeColor="text1"/>
          <w:sz w:val="20"/>
          <w:szCs w:val="20"/>
        </w:rPr>
        <w:tab/>
        <w:t>:</w:t>
      </w:r>
      <w:r w:rsidRPr="00487397">
        <w:rPr>
          <w:color w:val="000000" w:themeColor="text1"/>
          <w:sz w:val="20"/>
          <w:szCs w:val="20"/>
          <w:lang w:val="id-ID"/>
        </w:rPr>
        <w:t xml:space="preserve"> </w:t>
      </w:r>
      <w:r w:rsidR="00CE68E3">
        <w:rPr>
          <w:color w:val="000000" w:themeColor="text1"/>
          <w:sz w:val="20"/>
          <w:szCs w:val="20"/>
          <w:lang w:val="en-ID"/>
        </w:rPr>
        <w:t>Ekonomi Islam</w:t>
      </w:r>
    </w:p>
    <w:p w14:paraId="2923860D" w14:textId="4276D96C" w:rsidR="005B4EC8" w:rsidRPr="00D21F77" w:rsidRDefault="005B4EC8" w:rsidP="005B4EC8">
      <w:pPr>
        <w:ind w:left="436" w:right="3639"/>
        <w:rPr>
          <w:color w:val="000000" w:themeColor="text1"/>
          <w:sz w:val="20"/>
          <w:szCs w:val="20"/>
          <w:lang w:val="en-ID"/>
        </w:rPr>
      </w:pPr>
      <w:r w:rsidRPr="00487397">
        <w:rPr>
          <w:color w:val="000000" w:themeColor="text1"/>
          <w:sz w:val="20"/>
          <w:szCs w:val="20"/>
        </w:rPr>
        <w:t xml:space="preserve">Jabatan Akademik </w:t>
      </w:r>
      <w:r w:rsidRPr="00487397">
        <w:rPr>
          <w:color w:val="000000" w:themeColor="text1"/>
          <w:sz w:val="20"/>
          <w:szCs w:val="20"/>
          <w:lang w:val="id-ID"/>
        </w:rPr>
        <w:t xml:space="preserve">    </w:t>
      </w:r>
      <w:r>
        <w:rPr>
          <w:color w:val="000000" w:themeColor="text1"/>
          <w:sz w:val="20"/>
          <w:szCs w:val="20"/>
          <w:lang w:val="en-US"/>
        </w:rPr>
        <w:t xml:space="preserve">   </w:t>
      </w:r>
      <w:r w:rsidRPr="00487397">
        <w:rPr>
          <w:color w:val="000000" w:themeColor="text1"/>
          <w:sz w:val="20"/>
          <w:szCs w:val="20"/>
          <w:lang w:val="id-ID"/>
        </w:rPr>
        <w:t xml:space="preserve">      : </w:t>
      </w:r>
      <w:r w:rsidR="00D21F77">
        <w:rPr>
          <w:color w:val="000000" w:themeColor="text1"/>
          <w:sz w:val="20"/>
          <w:szCs w:val="20"/>
          <w:lang w:val="en-ID"/>
        </w:rPr>
        <w:t>Guru Besar</w:t>
      </w:r>
    </w:p>
    <w:p w14:paraId="52DA70F8" w14:textId="3F05A5DB" w:rsidR="005B4EC8" w:rsidRPr="00B92983" w:rsidRDefault="005B4EC8" w:rsidP="005B4EC8">
      <w:pPr>
        <w:ind w:left="436" w:right="3639"/>
        <w:rPr>
          <w:color w:val="000000" w:themeColor="text1"/>
          <w:sz w:val="20"/>
          <w:szCs w:val="20"/>
          <w:lang w:val="en-ID"/>
        </w:rPr>
      </w:pPr>
      <w:r>
        <w:rPr>
          <w:color w:val="000000" w:themeColor="text1"/>
          <w:sz w:val="20"/>
          <w:szCs w:val="20"/>
        </w:rPr>
        <w:t xml:space="preserve">(KUM) </w:t>
      </w:r>
      <w:r w:rsidRPr="00487397">
        <w:rPr>
          <w:color w:val="000000" w:themeColor="text1"/>
          <w:sz w:val="20"/>
          <w:szCs w:val="20"/>
        </w:rPr>
        <w:tab/>
      </w:r>
      <w:r w:rsidRPr="00487397">
        <w:rPr>
          <w:color w:val="000000" w:themeColor="text1"/>
          <w:sz w:val="20"/>
          <w:szCs w:val="20"/>
        </w:rPr>
        <w:tab/>
      </w:r>
      <w:r w:rsidRPr="00487397">
        <w:rPr>
          <w:color w:val="000000" w:themeColor="text1"/>
          <w:sz w:val="20"/>
          <w:szCs w:val="20"/>
          <w:lang w:val="id-ID"/>
        </w:rPr>
        <w:t xml:space="preserve">         : </w:t>
      </w:r>
      <w:r w:rsidR="00B92983">
        <w:rPr>
          <w:color w:val="000000" w:themeColor="text1"/>
          <w:sz w:val="20"/>
          <w:szCs w:val="20"/>
          <w:lang w:val="en-ID"/>
        </w:rPr>
        <w:t>922</w:t>
      </w:r>
    </w:p>
    <w:p w14:paraId="212CC88A" w14:textId="56B888B1" w:rsidR="005B4EC8" w:rsidRPr="00B92983" w:rsidRDefault="005B4EC8" w:rsidP="005B4EC8">
      <w:pPr>
        <w:ind w:left="436" w:right="6049"/>
        <w:rPr>
          <w:color w:val="000000" w:themeColor="text1"/>
          <w:sz w:val="20"/>
          <w:szCs w:val="20"/>
          <w:lang w:val="en-ID"/>
        </w:rPr>
      </w:pPr>
      <w:r w:rsidRPr="00487397">
        <w:rPr>
          <w:color w:val="000000" w:themeColor="text1"/>
          <w:sz w:val="20"/>
          <w:szCs w:val="20"/>
        </w:rPr>
        <w:t>Pendidikan</w:t>
      </w:r>
      <w:r w:rsidRPr="00487397">
        <w:rPr>
          <w:color w:val="000000" w:themeColor="text1"/>
          <w:spacing w:val="-5"/>
          <w:sz w:val="20"/>
          <w:szCs w:val="20"/>
        </w:rPr>
        <w:t xml:space="preserve"> </w:t>
      </w:r>
      <w:r w:rsidRPr="00487397">
        <w:rPr>
          <w:color w:val="000000" w:themeColor="text1"/>
          <w:sz w:val="20"/>
          <w:szCs w:val="20"/>
        </w:rPr>
        <w:t>Terakhir</w:t>
      </w:r>
      <w:r w:rsidRPr="00487397">
        <w:rPr>
          <w:color w:val="000000" w:themeColor="text1"/>
          <w:sz w:val="20"/>
          <w:szCs w:val="20"/>
        </w:rPr>
        <w:tab/>
      </w:r>
      <w:r w:rsidRPr="00487397">
        <w:rPr>
          <w:color w:val="000000" w:themeColor="text1"/>
          <w:sz w:val="20"/>
          <w:szCs w:val="20"/>
          <w:lang w:val="id-ID"/>
        </w:rPr>
        <w:t xml:space="preserve">         : </w:t>
      </w:r>
      <w:r w:rsidR="00B92983">
        <w:rPr>
          <w:color w:val="000000" w:themeColor="text1"/>
          <w:sz w:val="20"/>
          <w:szCs w:val="20"/>
          <w:lang w:val="en-ID"/>
        </w:rPr>
        <w:t>S3</w:t>
      </w:r>
    </w:p>
    <w:p w14:paraId="7FEE809D" w14:textId="77777777" w:rsidR="0066629A" w:rsidRPr="00487397" w:rsidRDefault="0066629A">
      <w:pPr>
        <w:rPr>
          <w:color w:val="000000" w:themeColor="text1"/>
        </w:rPr>
      </w:pPr>
    </w:p>
    <w:sectPr w:rsidR="0066629A" w:rsidRPr="00487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54EF"/>
    <w:multiLevelType w:val="hybridMultilevel"/>
    <w:tmpl w:val="3110AC8E"/>
    <w:lvl w:ilvl="0" w:tplc="2E0043D4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d" w:eastAsia="en-US" w:bidi="ar-SA"/>
      </w:rPr>
    </w:lvl>
    <w:lvl w:ilvl="1" w:tplc="95380A3A">
      <w:numFmt w:val="bullet"/>
      <w:lvlText w:val="•"/>
      <w:lvlJc w:val="left"/>
      <w:pPr>
        <w:ind w:left="3932" w:hanging="183"/>
      </w:pPr>
      <w:rPr>
        <w:rFonts w:hint="default"/>
        <w:lang w:val="id" w:eastAsia="en-US" w:bidi="ar-SA"/>
      </w:rPr>
    </w:lvl>
    <w:lvl w:ilvl="2" w:tplc="B0D0D0F4">
      <w:numFmt w:val="bullet"/>
      <w:lvlText w:val="•"/>
      <w:lvlJc w:val="left"/>
      <w:pPr>
        <w:ind w:left="4644" w:hanging="183"/>
      </w:pPr>
      <w:rPr>
        <w:rFonts w:hint="default"/>
        <w:lang w:val="id" w:eastAsia="en-US" w:bidi="ar-SA"/>
      </w:rPr>
    </w:lvl>
    <w:lvl w:ilvl="3" w:tplc="A73ACE6E">
      <w:numFmt w:val="bullet"/>
      <w:lvlText w:val="•"/>
      <w:lvlJc w:val="left"/>
      <w:pPr>
        <w:ind w:left="5357" w:hanging="183"/>
      </w:pPr>
      <w:rPr>
        <w:rFonts w:hint="default"/>
        <w:lang w:val="id" w:eastAsia="en-US" w:bidi="ar-SA"/>
      </w:rPr>
    </w:lvl>
    <w:lvl w:ilvl="4" w:tplc="126C0452">
      <w:numFmt w:val="bullet"/>
      <w:lvlText w:val="•"/>
      <w:lvlJc w:val="left"/>
      <w:pPr>
        <w:ind w:left="6069" w:hanging="183"/>
      </w:pPr>
      <w:rPr>
        <w:rFonts w:hint="default"/>
        <w:lang w:val="id" w:eastAsia="en-US" w:bidi="ar-SA"/>
      </w:rPr>
    </w:lvl>
    <w:lvl w:ilvl="5" w:tplc="0820FD9C">
      <w:numFmt w:val="bullet"/>
      <w:lvlText w:val="•"/>
      <w:lvlJc w:val="left"/>
      <w:pPr>
        <w:ind w:left="6782" w:hanging="183"/>
      </w:pPr>
      <w:rPr>
        <w:rFonts w:hint="default"/>
        <w:lang w:val="id" w:eastAsia="en-US" w:bidi="ar-SA"/>
      </w:rPr>
    </w:lvl>
    <w:lvl w:ilvl="6" w:tplc="D33644B4">
      <w:numFmt w:val="bullet"/>
      <w:lvlText w:val="•"/>
      <w:lvlJc w:val="left"/>
      <w:pPr>
        <w:ind w:left="7494" w:hanging="183"/>
      </w:pPr>
      <w:rPr>
        <w:rFonts w:hint="default"/>
        <w:lang w:val="id" w:eastAsia="en-US" w:bidi="ar-SA"/>
      </w:rPr>
    </w:lvl>
    <w:lvl w:ilvl="7" w:tplc="13BC5F74">
      <w:numFmt w:val="bullet"/>
      <w:lvlText w:val="•"/>
      <w:lvlJc w:val="left"/>
      <w:pPr>
        <w:ind w:left="8207" w:hanging="183"/>
      </w:pPr>
      <w:rPr>
        <w:rFonts w:hint="default"/>
        <w:lang w:val="id" w:eastAsia="en-US" w:bidi="ar-SA"/>
      </w:rPr>
    </w:lvl>
    <w:lvl w:ilvl="8" w:tplc="78E0C108">
      <w:numFmt w:val="bullet"/>
      <w:lvlText w:val="•"/>
      <w:lvlJc w:val="left"/>
      <w:pPr>
        <w:ind w:left="8919" w:hanging="183"/>
      </w:pPr>
      <w:rPr>
        <w:rFonts w:hint="default"/>
        <w:lang w:val="id" w:eastAsia="en-US" w:bidi="ar-SA"/>
      </w:rPr>
    </w:lvl>
  </w:abstractNum>
  <w:abstractNum w:abstractNumId="1">
    <w:nsid w:val="206E6507"/>
    <w:multiLevelType w:val="hybridMultilevel"/>
    <w:tmpl w:val="267812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6F2313"/>
    <w:multiLevelType w:val="hybridMultilevel"/>
    <w:tmpl w:val="AB881710"/>
    <w:lvl w:ilvl="0" w:tplc="3C807B1E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d" w:eastAsia="en-US" w:bidi="ar-SA"/>
      </w:rPr>
    </w:lvl>
    <w:lvl w:ilvl="1" w:tplc="93A829D4">
      <w:numFmt w:val="bullet"/>
      <w:lvlText w:val="•"/>
      <w:lvlJc w:val="left"/>
      <w:pPr>
        <w:ind w:left="658" w:hanging="279"/>
      </w:pPr>
      <w:rPr>
        <w:rFonts w:hint="default"/>
        <w:lang w:val="id" w:eastAsia="en-US" w:bidi="ar-SA"/>
      </w:rPr>
    </w:lvl>
    <w:lvl w:ilvl="2" w:tplc="1AB4CDDA">
      <w:numFmt w:val="bullet"/>
      <w:lvlText w:val="•"/>
      <w:lvlJc w:val="left"/>
      <w:pPr>
        <w:ind w:left="876" w:hanging="279"/>
      </w:pPr>
      <w:rPr>
        <w:rFonts w:hint="default"/>
        <w:lang w:val="id" w:eastAsia="en-US" w:bidi="ar-SA"/>
      </w:rPr>
    </w:lvl>
    <w:lvl w:ilvl="3" w:tplc="A7169B1A">
      <w:numFmt w:val="bullet"/>
      <w:lvlText w:val="•"/>
      <w:lvlJc w:val="left"/>
      <w:pPr>
        <w:ind w:left="1095" w:hanging="279"/>
      </w:pPr>
      <w:rPr>
        <w:rFonts w:hint="default"/>
        <w:lang w:val="id" w:eastAsia="en-US" w:bidi="ar-SA"/>
      </w:rPr>
    </w:lvl>
    <w:lvl w:ilvl="4" w:tplc="A0A4425A">
      <w:numFmt w:val="bullet"/>
      <w:lvlText w:val="•"/>
      <w:lvlJc w:val="left"/>
      <w:pPr>
        <w:ind w:left="1313" w:hanging="279"/>
      </w:pPr>
      <w:rPr>
        <w:rFonts w:hint="default"/>
        <w:lang w:val="id" w:eastAsia="en-US" w:bidi="ar-SA"/>
      </w:rPr>
    </w:lvl>
    <w:lvl w:ilvl="5" w:tplc="F5CAD68A">
      <w:numFmt w:val="bullet"/>
      <w:lvlText w:val="•"/>
      <w:lvlJc w:val="left"/>
      <w:pPr>
        <w:ind w:left="1531" w:hanging="279"/>
      </w:pPr>
      <w:rPr>
        <w:rFonts w:hint="default"/>
        <w:lang w:val="id" w:eastAsia="en-US" w:bidi="ar-SA"/>
      </w:rPr>
    </w:lvl>
    <w:lvl w:ilvl="6" w:tplc="145EB66C">
      <w:numFmt w:val="bullet"/>
      <w:lvlText w:val="•"/>
      <w:lvlJc w:val="left"/>
      <w:pPr>
        <w:ind w:left="1750" w:hanging="279"/>
      </w:pPr>
      <w:rPr>
        <w:rFonts w:hint="default"/>
        <w:lang w:val="id" w:eastAsia="en-US" w:bidi="ar-SA"/>
      </w:rPr>
    </w:lvl>
    <w:lvl w:ilvl="7" w:tplc="DE88A4EE">
      <w:numFmt w:val="bullet"/>
      <w:lvlText w:val="•"/>
      <w:lvlJc w:val="left"/>
      <w:pPr>
        <w:ind w:left="1968" w:hanging="279"/>
      </w:pPr>
      <w:rPr>
        <w:rFonts w:hint="default"/>
        <w:lang w:val="id" w:eastAsia="en-US" w:bidi="ar-SA"/>
      </w:rPr>
    </w:lvl>
    <w:lvl w:ilvl="8" w:tplc="DD800F88">
      <w:numFmt w:val="bullet"/>
      <w:lvlText w:val="•"/>
      <w:lvlJc w:val="left"/>
      <w:pPr>
        <w:ind w:left="2186" w:hanging="279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DB"/>
    <w:rsid w:val="00025D1F"/>
    <w:rsid w:val="00056974"/>
    <w:rsid w:val="000D2BD7"/>
    <w:rsid w:val="00146D25"/>
    <w:rsid w:val="0016223D"/>
    <w:rsid w:val="001D2904"/>
    <w:rsid w:val="001D67A5"/>
    <w:rsid w:val="002131A1"/>
    <w:rsid w:val="00216062"/>
    <w:rsid w:val="002F0E98"/>
    <w:rsid w:val="00316BA2"/>
    <w:rsid w:val="00340EF4"/>
    <w:rsid w:val="003A4CB2"/>
    <w:rsid w:val="003E43DD"/>
    <w:rsid w:val="00445BA5"/>
    <w:rsid w:val="0045391A"/>
    <w:rsid w:val="0046622A"/>
    <w:rsid w:val="00487397"/>
    <w:rsid w:val="00487DB0"/>
    <w:rsid w:val="00511FDE"/>
    <w:rsid w:val="005908CD"/>
    <w:rsid w:val="005B4EC8"/>
    <w:rsid w:val="005F2D42"/>
    <w:rsid w:val="005F4575"/>
    <w:rsid w:val="0061798B"/>
    <w:rsid w:val="00663A26"/>
    <w:rsid w:val="0066629A"/>
    <w:rsid w:val="006B63B2"/>
    <w:rsid w:val="006E6193"/>
    <w:rsid w:val="007C46E9"/>
    <w:rsid w:val="00806915"/>
    <w:rsid w:val="00830A27"/>
    <w:rsid w:val="0084645D"/>
    <w:rsid w:val="0085409A"/>
    <w:rsid w:val="008E1695"/>
    <w:rsid w:val="00907026"/>
    <w:rsid w:val="0092686B"/>
    <w:rsid w:val="00940077"/>
    <w:rsid w:val="00A009DB"/>
    <w:rsid w:val="00B35C63"/>
    <w:rsid w:val="00B92983"/>
    <w:rsid w:val="00C302AD"/>
    <w:rsid w:val="00CE5A8E"/>
    <w:rsid w:val="00CE68E3"/>
    <w:rsid w:val="00D21F77"/>
    <w:rsid w:val="00D22B11"/>
    <w:rsid w:val="00D34394"/>
    <w:rsid w:val="00D958A0"/>
    <w:rsid w:val="00DA7541"/>
    <w:rsid w:val="00F23A83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F0BD"/>
  <w15:docId w15:val="{DEE288C9-47F4-44F8-AA86-BD66FF50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0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09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09D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A009DB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A0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 598</dc:creator>
  <cp:lastModifiedBy>Microsoft account</cp:lastModifiedBy>
  <cp:revision>28</cp:revision>
  <dcterms:created xsi:type="dcterms:W3CDTF">2022-05-15T23:20:00Z</dcterms:created>
  <dcterms:modified xsi:type="dcterms:W3CDTF">2022-06-19T08:39:00Z</dcterms:modified>
</cp:coreProperties>
</file>